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0E" w:rsidRDefault="00B74F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様式１</w:t>
      </w:r>
    </w:p>
    <w:p w:rsidR="00B74F0E" w:rsidRDefault="00B74F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                                    </w:t>
      </w:r>
      <w:r w:rsidRPr="0039337F">
        <w:rPr>
          <w:rFonts w:cs="Times New Roman"/>
          <w:color w:val="auto"/>
        </w:rPr>
        <w:t xml:space="preserve"> </w:t>
      </w:r>
      <w:r w:rsidR="00E70948">
        <w:rPr>
          <w:rFonts w:hint="eastAsia"/>
          <w:color w:val="auto"/>
        </w:rPr>
        <w:t xml:space="preserve">　　　</w:t>
      </w:r>
      <w:r>
        <w:rPr>
          <w:rFonts w:hint="eastAsia"/>
        </w:rPr>
        <w:t xml:space="preserve">　年　　月　　日</w:t>
      </w:r>
    </w:p>
    <w:p w:rsidR="00B74F0E" w:rsidRDefault="00B74F0E">
      <w:pPr>
        <w:pStyle w:val="a3"/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北海道知事　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B74F0E" w:rsidRDefault="00B74F0E">
      <w:pPr>
        <w:pStyle w:val="a3"/>
        <w:adjustRightInd/>
        <w:rPr>
          <w:rFonts w:ascii="ＭＳ 明朝" w:cs="Times New Roman"/>
        </w:rPr>
      </w:pPr>
    </w:p>
    <w:p w:rsidR="00B74F0E" w:rsidRDefault="00B74F0E">
      <w:pPr>
        <w:pStyle w:val="a3"/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（申請者）所在地</w:t>
      </w:r>
    </w:p>
    <w:p w:rsidR="00B74F0E" w:rsidRDefault="00B74F0E">
      <w:pPr>
        <w:pStyle w:val="a3"/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法人名</w:t>
      </w:r>
    </w:p>
    <w:p w:rsidR="00B74F0E" w:rsidRDefault="00B74F0E">
      <w:pPr>
        <w:pStyle w:val="a3"/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         </w:t>
      </w:r>
      <w:r w:rsidR="001B538D">
        <w:rPr>
          <w:rFonts w:hint="eastAsia"/>
        </w:rPr>
        <w:t xml:space="preserve">　　　　　　　</w:t>
      </w:r>
    </w:p>
    <w:p w:rsidR="00B74F0E" w:rsidRPr="001B538D" w:rsidRDefault="00B74F0E">
      <w:pPr>
        <w:pStyle w:val="a3"/>
        <w:adjustRightInd/>
        <w:rPr>
          <w:rFonts w:ascii="ＭＳ 明朝" w:cs="Times New Roman"/>
        </w:rPr>
      </w:pPr>
    </w:p>
    <w:p w:rsidR="00B74F0E" w:rsidRDefault="00B74F0E">
      <w:pPr>
        <w:pStyle w:val="a3"/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登録免許税法別表第３の１０の項の第３欄の第１号に掲げる登記に係る証明願</w:t>
      </w:r>
    </w:p>
    <w:p w:rsidR="00B74F0E" w:rsidRDefault="00B74F0E">
      <w:pPr>
        <w:pStyle w:val="a3"/>
        <w:adjustRightInd/>
        <w:rPr>
          <w:rFonts w:ascii="ＭＳ 明朝" w:cs="Times New Roman"/>
        </w:rPr>
      </w:pPr>
    </w:p>
    <w:p w:rsidR="00B74F0E" w:rsidRDefault="00B74F0E">
      <w:pPr>
        <w:pStyle w:val="a3"/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登録免許税法第４条第２項の規定による登録免許税の非課税措置を受けるため、下記の不動産に係る登記が同法別表第３の１０の項の第３欄の第１号に該当することについて、同法施行規則第３条第１号の規定により証明くださるよう申請します。</w:t>
      </w:r>
    </w:p>
    <w:p w:rsidR="00B74F0E" w:rsidRDefault="00B74F0E">
      <w:pPr>
        <w:pStyle w:val="a3"/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664"/>
        <w:gridCol w:w="1768"/>
        <w:gridCol w:w="1768"/>
        <w:gridCol w:w="1768"/>
        <w:gridCol w:w="1664"/>
      </w:tblGrid>
      <w:tr w:rsidR="00D86B26" w:rsidRPr="00D86B26" w:rsidTr="00993C15"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  <w:r w:rsidRPr="00D86B26">
              <w:rPr>
                <w:rFonts w:hint="eastAsia"/>
                <w:color w:val="000000"/>
                <w:sz w:val="20"/>
                <w:szCs w:val="20"/>
              </w:rPr>
              <w:t>証明</w:t>
            </w: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  <w:r w:rsidRPr="00D86B26">
              <w:rPr>
                <w:rFonts w:hint="eastAsia"/>
                <w:color w:val="000000"/>
                <w:sz w:val="20"/>
                <w:szCs w:val="20"/>
              </w:rPr>
              <w:t>を受けようとする不動産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  <w:r w:rsidRPr="00D86B26">
              <w:rPr>
                <w:rFonts w:hint="eastAsia"/>
                <w:color w:val="000000"/>
                <w:sz w:val="20"/>
                <w:szCs w:val="20"/>
              </w:rPr>
              <w:t>所　　　在</w:t>
            </w: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  <w:r w:rsidRPr="00D86B26">
              <w:rPr>
                <w:rFonts w:hint="eastAsia"/>
                <w:color w:val="000000"/>
                <w:position w:val="-6"/>
                <w:sz w:val="20"/>
                <w:szCs w:val="20"/>
              </w:rPr>
              <w:t>地番又は</w:t>
            </w: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  <w:r w:rsidRPr="00D86B26">
              <w:rPr>
                <w:rFonts w:hint="eastAsia"/>
                <w:color w:val="000000"/>
                <w:position w:val="4"/>
                <w:sz w:val="20"/>
                <w:szCs w:val="20"/>
              </w:rPr>
              <w:t>家屋番号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  <w:r w:rsidRPr="00D86B26">
              <w:rPr>
                <w:rFonts w:hint="eastAsia"/>
                <w:color w:val="000000"/>
                <w:position w:val="-6"/>
                <w:sz w:val="20"/>
                <w:szCs w:val="20"/>
              </w:rPr>
              <w:t>地目又は建物</w:t>
            </w: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  <w:r w:rsidRPr="00D86B26">
              <w:rPr>
                <w:rFonts w:hint="eastAsia"/>
                <w:color w:val="000000"/>
                <w:position w:val="4"/>
                <w:sz w:val="20"/>
                <w:szCs w:val="20"/>
              </w:rPr>
              <w:t>の種類・構造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  <w:r w:rsidRPr="00D86B26">
              <w:rPr>
                <w:rFonts w:hint="eastAsia"/>
                <w:color w:val="000000"/>
                <w:sz w:val="20"/>
                <w:szCs w:val="20"/>
              </w:rPr>
              <w:t>地積又は床面積</w:t>
            </w: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  <w:r w:rsidRPr="00D86B26">
              <w:rPr>
                <w:rFonts w:hint="eastAsia"/>
                <w:color w:val="000000"/>
                <w:sz w:val="20"/>
                <w:szCs w:val="20"/>
              </w:rPr>
              <w:t>具体的用途</w:t>
            </w: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color w:val="000000"/>
                <w:szCs w:val="20"/>
              </w:rPr>
            </w:pPr>
          </w:p>
        </w:tc>
      </w:tr>
      <w:tr w:rsidR="00D86B26" w:rsidRPr="00D86B26" w:rsidTr="00D86B26">
        <w:trPr>
          <w:trHeight w:val="4107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  <w:p w:rsidR="00D86B26" w:rsidRPr="00D86B26" w:rsidRDefault="00D86B26" w:rsidP="00D86B26">
            <w:pPr>
              <w:suppressAutoHyphens w:val="0"/>
              <w:kinsoku/>
              <w:wordWrap/>
              <w:autoSpaceDE/>
              <w:autoSpaceDN/>
              <w:adjustRightInd/>
              <w:rPr>
                <w:color w:val="000000"/>
                <w:szCs w:val="20"/>
              </w:rPr>
            </w:pPr>
          </w:p>
        </w:tc>
      </w:tr>
    </w:tbl>
    <w:p w:rsidR="00B74F0E" w:rsidRDefault="00B74F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上記不動産に係る登記は、登録免許税法別表第３の１０の項の第３欄の第１号に該当することを証明します。</w:t>
      </w:r>
    </w:p>
    <w:p w:rsidR="00B74F0E" w:rsidRDefault="001B538D">
      <w:pPr>
        <w:pStyle w:val="a3"/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 w:rsidR="00E70948">
        <w:rPr>
          <w:rFonts w:cs="Times New Roman" w:hint="eastAsia"/>
          <w:color w:val="auto"/>
        </w:rPr>
        <w:t xml:space="preserve">　</w:t>
      </w:r>
      <w:bookmarkStart w:id="0" w:name="_GoBack"/>
      <w:bookmarkEnd w:id="0"/>
      <w:r w:rsidR="00B74F0E">
        <w:rPr>
          <w:rFonts w:hint="eastAsia"/>
        </w:rPr>
        <w:t xml:space="preserve">　　年　　月　　日</w:t>
      </w:r>
    </w:p>
    <w:p w:rsidR="00B74F0E" w:rsidRDefault="00B74F0E">
      <w:pPr>
        <w:pStyle w:val="a3"/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北海道知事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>印</w:t>
      </w:r>
    </w:p>
    <w:p w:rsidR="00B74F0E" w:rsidRDefault="00B74F0E">
      <w:pPr>
        <w:pStyle w:val="a3"/>
        <w:adjustRightInd/>
        <w:rPr>
          <w:rFonts w:ascii="ＭＳ 明朝" w:cs="Times New Roman"/>
        </w:rPr>
      </w:pPr>
    </w:p>
    <w:p w:rsidR="00B517FF" w:rsidRDefault="00B517FF">
      <w:pPr>
        <w:pStyle w:val="a3"/>
        <w:adjustRightInd/>
        <w:rPr>
          <w:rFonts w:ascii="ＭＳ 明朝" w:cs="Times New Roman"/>
        </w:rPr>
      </w:pPr>
    </w:p>
    <w:p w:rsidR="00B74F0E" w:rsidRPr="00214FDD" w:rsidRDefault="00B74F0E" w:rsidP="00214FDD">
      <w:pPr>
        <w:pStyle w:val="a3"/>
        <w:adjustRightInd/>
        <w:spacing w:line="0" w:lineRule="atLeast"/>
        <w:ind w:left="551" w:hangingChars="306" w:hanging="551"/>
        <w:rPr>
          <w:rFonts w:ascii="ＭＳ 明朝" w:cs="Times New Roman"/>
          <w:sz w:val="18"/>
        </w:rPr>
      </w:pPr>
      <w:r w:rsidRPr="00214FDD">
        <w:rPr>
          <w:rFonts w:hint="eastAsia"/>
          <w:sz w:val="18"/>
        </w:rPr>
        <w:t>注　１　「所在」、「地番又は家屋</w:t>
      </w:r>
      <w:r w:rsidR="00214FDD">
        <w:rPr>
          <w:rFonts w:hint="eastAsia"/>
          <w:sz w:val="18"/>
        </w:rPr>
        <w:t>番号」、「地目又は建物の種類・構造」及び「地積又は床面積」</w:t>
      </w:r>
      <w:r w:rsidRPr="00214FDD">
        <w:rPr>
          <w:rFonts w:hint="eastAsia"/>
          <w:sz w:val="18"/>
        </w:rPr>
        <w:t>の欄は、登記事項証明書の表題部の表示事項と同一であること。</w:t>
      </w:r>
    </w:p>
    <w:p w:rsidR="00B74F0E" w:rsidRPr="00214FDD" w:rsidRDefault="00B74F0E" w:rsidP="00214FDD">
      <w:pPr>
        <w:pStyle w:val="a3"/>
        <w:adjustRightInd/>
        <w:spacing w:line="0" w:lineRule="atLeast"/>
        <w:rPr>
          <w:rFonts w:ascii="ＭＳ 明朝" w:cs="Times New Roman"/>
          <w:sz w:val="18"/>
        </w:rPr>
      </w:pPr>
      <w:r w:rsidRPr="00214FDD">
        <w:rPr>
          <w:rFonts w:hint="eastAsia"/>
          <w:sz w:val="18"/>
        </w:rPr>
        <w:t xml:space="preserve">　　２　「具体的用途」欄には、施設の種別、名称、用途等を記入すること。</w:t>
      </w:r>
    </w:p>
    <w:p w:rsidR="00B74F0E" w:rsidRPr="0039337F" w:rsidRDefault="00B74F0E" w:rsidP="00214FDD">
      <w:pPr>
        <w:pStyle w:val="a3"/>
        <w:adjustRightInd/>
        <w:spacing w:line="0" w:lineRule="atLeast"/>
        <w:ind w:left="540" w:hangingChars="300" w:hanging="540"/>
        <w:rPr>
          <w:color w:val="auto"/>
          <w:sz w:val="18"/>
        </w:rPr>
      </w:pPr>
      <w:r w:rsidRPr="00214FDD">
        <w:rPr>
          <w:rFonts w:hint="eastAsia"/>
          <w:sz w:val="18"/>
        </w:rPr>
        <w:t xml:space="preserve">　　</w:t>
      </w:r>
      <w:r w:rsidRPr="0039337F">
        <w:rPr>
          <w:rFonts w:hint="eastAsia"/>
          <w:color w:val="auto"/>
          <w:sz w:val="18"/>
        </w:rPr>
        <w:t xml:space="preserve">３　</w:t>
      </w:r>
      <w:r w:rsidR="00B517FF" w:rsidRPr="0039337F">
        <w:rPr>
          <w:rFonts w:hint="eastAsia"/>
          <w:color w:val="auto"/>
          <w:sz w:val="18"/>
        </w:rPr>
        <w:t>収入証紙で納付する場合、</w:t>
      </w:r>
      <w:r w:rsidRPr="0039337F">
        <w:rPr>
          <w:rFonts w:hint="eastAsia"/>
          <w:color w:val="auto"/>
          <w:sz w:val="18"/>
        </w:rPr>
        <w:t>正副２部作成することとし、副本に手数料</w:t>
      </w:r>
      <w:r w:rsidR="00B517FF" w:rsidRPr="0039337F">
        <w:rPr>
          <w:rFonts w:hint="eastAsia"/>
          <w:color w:val="auto"/>
          <w:sz w:val="18"/>
        </w:rPr>
        <w:t>として北海道保健福祉部手数料条例で定める額を</w:t>
      </w:r>
      <w:r w:rsidR="00214FDD" w:rsidRPr="0039337F">
        <w:rPr>
          <w:rFonts w:hint="eastAsia"/>
          <w:color w:val="auto"/>
          <w:sz w:val="18"/>
        </w:rPr>
        <w:t>上部の余</w:t>
      </w:r>
      <w:r w:rsidR="00F815F7" w:rsidRPr="0039337F">
        <w:rPr>
          <w:rFonts w:hint="eastAsia"/>
          <w:color w:val="auto"/>
          <w:sz w:val="18"/>
        </w:rPr>
        <w:t>白に貼付すること。</w:t>
      </w:r>
    </w:p>
    <w:p w:rsidR="00214FDD" w:rsidRPr="0039337F" w:rsidRDefault="00214FDD" w:rsidP="00214FDD">
      <w:pPr>
        <w:pStyle w:val="a3"/>
        <w:adjustRightInd/>
        <w:spacing w:line="0" w:lineRule="atLeast"/>
        <w:ind w:left="540" w:hangingChars="300" w:hanging="540"/>
        <w:rPr>
          <w:rFonts w:ascii="ＭＳ 明朝" w:cs="Times New Roman"/>
          <w:color w:val="auto"/>
          <w:sz w:val="18"/>
        </w:rPr>
      </w:pPr>
      <w:r w:rsidRPr="0039337F">
        <w:rPr>
          <w:rFonts w:hint="eastAsia"/>
          <w:color w:val="auto"/>
          <w:sz w:val="18"/>
        </w:rPr>
        <w:t xml:space="preserve">　　４　</w:t>
      </w:r>
      <w:r w:rsidRPr="0039337F">
        <w:rPr>
          <w:rFonts w:hint="eastAsia"/>
          <w:color w:val="auto"/>
          <w:sz w:val="18"/>
        </w:rPr>
        <w:t>QR</w:t>
      </w:r>
      <w:r w:rsidRPr="0039337F">
        <w:rPr>
          <w:rFonts w:hint="eastAsia"/>
          <w:color w:val="auto"/>
          <w:sz w:val="18"/>
        </w:rPr>
        <w:t>コード決済をした際は、</w:t>
      </w:r>
      <w:r w:rsidRPr="0039337F">
        <w:rPr>
          <w:rFonts w:hint="eastAsia"/>
          <w:color w:val="auto"/>
          <w:sz w:val="18"/>
        </w:rPr>
        <w:t>QR</w:t>
      </w:r>
      <w:r w:rsidRPr="0039337F">
        <w:rPr>
          <w:rFonts w:hint="eastAsia"/>
          <w:color w:val="auto"/>
          <w:sz w:val="18"/>
        </w:rPr>
        <w:t>コード決済済みであること及び決済番号の下４桁を申請書の余白部分に記載すること。</w:t>
      </w:r>
    </w:p>
    <w:sectPr w:rsidR="00214FDD" w:rsidRPr="0039337F" w:rsidSect="00D86B26">
      <w:type w:val="continuous"/>
      <w:pgSz w:w="11906" w:h="16838"/>
      <w:pgMar w:top="1134" w:right="1361" w:bottom="1134" w:left="1361" w:header="720" w:footer="720" w:gutter="0"/>
      <w:pgNumType w:start="1"/>
      <w:cols w:space="720"/>
      <w:noEndnote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D9" w:rsidRDefault="00B646D9">
      <w:r>
        <w:separator/>
      </w:r>
    </w:p>
  </w:endnote>
  <w:endnote w:type="continuationSeparator" w:id="0">
    <w:p w:rsidR="00B646D9" w:rsidRDefault="00B6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D9" w:rsidRDefault="00B646D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646D9" w:rsidRDefault="00B6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3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26"/>
    <w:rsid w:val="001B538D"/>
    <w:rsid w:val="001B5865"/>
    <w:rsid w:val="001F0DE6"/>
    <w:rsid w:val="00214FDD"/>
    <w:rsid w:val="00345D7D"/>
    <w:rsid w:val="0039337F"/>
    <w:rsid w:val="0095667F"/>
    <w:rsid w:val="00993C15"/>
    <w:rsid w:val="00A321C4"/>
    <w:rsid w:val="00A979D3"/>
    <w:rsid w:val="00B04B55"/>
    <w:rsid w:val="00B517FF"/>
    <w:rsid w:val="00B646D9"/>
    <w:rsid w:val="00B74F0E"/>
    <w:rsid w:val="00D86B26"/>
    <w:rsid w:val="00E70948"/>
    <w:rsid w:val="00F8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762136"/>
  <w14:defaultImageDpi w14:val="0"/>
  <w15:docId w15:val="{DBF4F8B8-B665-46EA-B3B8-76B6DF0A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D86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6B26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86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6B26"/>
    <w:rPr>
      <w:rFonts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393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9337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高村＿萌絵（法人運営係）</dc:creator>
  <cp:lastModifiedBy>高村＿萌絵（法人運営係）</cp:lastModifiedBy>
  <cp:revision>11</cp:revision>
  <cp:lastPrinted>2023-01-19T06:20:00Z</cp:lastPrinted>
  <dcterms:created xsi:type="dcterms:W3CDTF">2021-01-20T07:24:00Z</dcterms:created>
  <dcterms:modified xsi:type="dcterms:W3CDTF">2023-02-15T00:25:00Z</dcterms:modified>
</cp:coreProperties>
</file>