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0C0FD8"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みそ</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hint="eastAsia"/>
          <w:b/>
          <w:color w:val="000000"/>
          <w:kern w:val="0"/>
          <w:sz w:val="28"/>
          <w:szCs w:val="24"/>
        </w:rPr>
      </w:pPr>
    </w:p>
    <w:p w:rsidR="00DE33A3" w:rsidRDefault="00DE33A3" w:rsidP="009C609D">
      <w:pPr>
        <w:widowControl/>
        <w:jc w:val="center"/>
        <w:rPr>
          <w:rFonts w:ascii="ＤＦ特太ゴシック体" w:eastAsia="ＤＦ特太ゴシック体" w:hAnsi="Times New Roman" w:cs="ＭＳ ゴシック" w:hint="eastAsia"/>
          <w:b/>
          <w:color w:val="000000"/>
          <w:kern w:val="0"/>
          <w:sz w:val="28"/>
          <w:szCs w:val="24"/>
        </w:rPr>
      </w:pPr>
    </w:p>
    <w:p w:rsidR="00DE33A3" w:rsidRDefault="00DE33A3" w:rsidP="009C609D">
      <w:pPr>
        <w:widowControl/>
        <w:jc w:val="center"/>
        <w:rPr>
          <w:rFonts w:ascii="ＤＦ特太ゴシック体" w:eastAsia="ＤＦ特太ゴシック体" w:hAnsi="Times New Roman" w:cs="ＭＳ ゴシック" w:hint="eastAsia"/>
          <w:b/>
          <w:color w:val="000000"/>
          <w:kern w:val="0"/>
          <w:sz w:val="28"/>
          <w:szCs w:val="24"/>
        </w:rPr>
      </w:pPr>
    </w:p>
    <w:p w:rsidR="00DE33A3" w:rsidRDefault="00DE33A3" w:rsidP="009C609D">
      <w:pPr>
        <w:widowControl/>
        <w:jc w:val="center"/>
        <w:rPr>
          <w:rFonts w:ascii="ＤＦ特太ゴシック体" w:eastAsia="ＤＦ特太ゴシック体" w:hAnsi="Times New Roman" w:cs="ＭＳ ゴシック"/>
          <w:b/>
          <w:color w:val="000000"/>
          <w:kern w:val="0"/>
          <w:sz w:val="28"/>
          <w:szCs w:val="24"/>
        </w:rPr>
      </w:pPr>
    </w:p>
    <w:p w:rsidR="00DE33A3" w:rsidRPr="009220BC" w:rsidRDefault="00DE33A3" w:rsidP="00DE33A3">
      <w:pPr>
        <w:overflowPunct w:val="0"/>
        <w:textAlignment w:val="baseline"/>
        <w:rPr>
          <w:rFonts w:ascii="ＭＳ 明朝" w:eastAsia="ＭＳ 明朝" w:hAnsi="Times New Roman" w:cs="Times New Roman"/>
          <w:color w:val="000000"/>
          <w:spacing w:val="2"/>
          <w:kern w:val="0"/>
          <w:sz w:val="20"/>
          <w:szCs w:val="20"/>
        </w:rPr>
      </w:pPr>
    </w:p>
    <w:p w:rsidR="00DE33A3" w:rsidRPr="009220BC" w:rsidRDefault="00DE33A3" w:rsidP="00DE33A3">
      <w:pPr>
        <w:overflowPunct w:val="0"/>
        <w:textAlignment w:val="baseline"/>
        <w:rPr>
          <w:rFonts w:ascii="ＭＳ 明朝" w:eastAsia="ＭＳ 明朝" w:hAnsi="Times New Roman" w:cs="Times New Roman"/>
          <w:color w:val="000000"/>
          <w:spacing w:val="2"/>
          <w:kern w:val="0"/>
          <w:sz w:val="20"/>
          <w:szCs w:val="20"/>
        </w:rPr>
      </w:pPr>
    </w:p>
    <w:p w:rsidR="00DE33A3" w:rsidRPr="009220BC" w:rsidRDefault="00DE33A3" w:rsidP="00DE33A3">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b/>
          <w:bCs/>
          <w:color w:val="000000"/>
          <w:spacing w:val="2"/>
          <w:kern w:val="0"/>
          <w:sz w:val="40"/>
          <w:szCs w:val="40"/>
        </w:rPr>
        <w:t>○年</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○月</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○日</w:t>
      </w:r>
    </w:p>
    <w:p w:rsidR="00DE33A3" w:rsidRPr="009220BC" w:rsidRDefault="00DE33A3" w:rsidP="00DE33A3">
      <w:pPr>
        <w:overflowPunct w:val="0"/>
        <w:textAlignment w:val="baseline"/>
        <w:rPr>
          <w:rFonts w:ascii="ＭＳ 明朝" w:eastAsia="ＭＳ 明朝" w:hAnsi="Times New Roman" w:cs="Times New Roman"/>
          <w:color w:val="000000"/>
          <w:spacing w:val="2"/>
          <w:kern w:val="0"/>
          <w:sz w:val="20"/>
          <w:szCs w:val="20"/>
        </w:rPr>
      </w:pPr>
    </w:p>
    <w:p w:rsidR="00DE33A3" w:rsidRPr="009220BC" w:rsidRDefault="00DE33A3" w:rsidP="00DE33A3">
      <w:pPr>
        <w:overflowPunct w:val="0"/>
        <w:textAlignment w:val="baseline"/>
        <w:rPr>
          <w:rFonts w:ascii="ＭＳ 明朝" w:eastAsia="ＭＳ 明朝" w:hAnsi="Times New Roman" w:cs="Times New Roman"/>
          <w:color w:val="000000"/>
          <w:spacing w:val="2"/>
          <w:kern w:val="0"/>
          <w:sz w:val="20"/>
          <w:szCs w:val="20"/>
        </w:rPr>
      </w:pPr>
    </w:p>
    <w:p w:rsidR="00DE33A3" w:rsidRPr="009220BC" w:rsidRDefault="00DE33A3" w:rsidP="00DE33A3">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9"/>
      </w:tblGrid>
      <w:tr w:rsidR="00DE33A3" w:rsidRPr="009220BC" w:rsidTr="00EB11A9">
        <w:tc>
          <w:tcPr>
            <w:tcW w:w="9649" w:type="dxa"/>
            <w:tcBorders>
              <w:top w:val="single" w:sz="4" w:space="0" w:color="000000"/>
              <w:left w:val="single" w:sz="4" w:space="0" w:color="000000"/>
              <w:bottom w:val="single" w:sz="4" w:space="0" w:color="000000"/>
              <w:right w:val="single" w:sz="4" w:space="0" w:color="000000"/>
            </w:tcBorders>
          </w:tcPr>
          <w:p w:rsidR="00DE33A3" w:rsidRPr="009220BC" w:rsidRDefault="00DE33A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DE33A3" w:rsidRPr="009220BC" w:rsidRDefault="00DE33A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［本仕様書の注意点］</w:t>
            </w:r>
          </w:p>
          <w:p w:rsidR="00DE33A3" w:rsidRPr="009220BC" w:rsidRDefault="00DE33A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DE33A3" w:rsidRPr="009220BC" w:rsidRDefault="00DE33A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DE33A3" w:rsidRPr="009220BC" w:rsidRDefault="00DE33A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DE33A3" w:rsidRDefault="00DE33A3">
      <w:pPr>
        <w:widowControl/>
        <w:jc w:val="left"/>
        <w:rPr>
          <w:rFonts w:ascii="ＤＦ特太ゴシック体" w:eastAsia="ＤＦ特太ゴシック体" w:hAnsi="Times New Roman" w:cs="ＭＳ ゴシック"/>
          <w:b/>
          <w:color w:val="000000"/>
          <w:kern w:val="0"/>
          <w:sz w:val="56"/>
          <w:szCs w:val="24"/>
        </w:rPr>
      </w:pPr>
    </w:p>
    <w:p w:rsidR="00A826A1" w:rsidRPr="009A296B" w:rsidRDefault="00DE33A3" w:rsidP="00DE33A3">
      <w:pPr>
        <w:widowControl/>
        <w:jc w:val="center"/>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imes New Roman" w:cs="ＭＳ ゴシック"/>
          <w:b/>
          <w:color w:val="000000"/>
          <w:kern w:val="0"/>
          <w:sz w:val="56"/>
          <w:szCs w:val="24"/>
        </w:rPr>
        <w:br w:type="page"/>
      </w:r>
      <w:r w:rsidR="000C0FD8">
        <w:rPr>
          <w:rFonts w:ascii="ＤＦ特太ゴシック体" w:eastAsia="ＤＦ特太ゴシック体" w:hAnsiTheme="majorEastAsia" w:cs="ＭＳ ゴシック" w:hint="eastAsia"/>
          <w:b/>
          <w:color w:val="000000"/>
          <w:kern w:val="0"/>
          <w:sz w:val="32"/>
          <w:szCs w:val="24"/>
        </w:rPr>
        <w:lastRenderedPageBreak/>
        <w:t>み そ</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生</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産</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仕</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様</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9D6610">
        <w:trPr>
          <w:trHeight w:val="1655"/>
        </w:trPr>
        <w:tc>
          <w:tcPr>
            <w:tcW w:w="1809" w:type="dxa"/>
          </w:tcPr>
          <w:p w:rsidR="00266713" w:rsidRPr="00266713" w:rsidRDefault="00266713" w:rsidP="00266713">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① 商品特性</w:t>
            </w:r>
          </w:p>
        </w:tc>
        <w:tc>
          <w:tcPr>
            <w:tcW w:w="6663" w:type="dxa"/>
          </w:tcPr>
          <w:p w:rsidR="003C72C2" w:rsidRPr="003C72C2" w:rsidRDefault="003C72C2" w:rsidP="003C72C2">
            <w:pPr>
              <w:jc w:val="left"/>
              <w:textAlignment w:val="baseline"/>
              <w:rPr>
                <w:rFonts w:asciiTheme="majorEastAsia" w:eastAsiaTheme="majorEastAsia" w:hAnsiTheme="majorEastAsia" w:cs="Times New Roman"/>
                <w:b/>
                <w:color w:val="000000"/>
                <w:kern w:val="0"/>
                <w:sz w:val="22"/>
                <w:szCs w:val="21"/>
              </w:rPr>
            </w:pPr>
            <w:r w:rsidRPr="003C72C2">
              <w:rPr>
                <w:rFonts w:asciiTheme="majorEastAsia" w:eastAsiaTheme="majorEastAsia" w:hAnsiTheme="majorEastAsia" w:cs="Times New Roman" w:hint="eastAsia"/>
                <w:b/>
                <w:color w:val="000000"/>
                <w:kern w:val="0"/>
                <w:sz w:val="22"/>
                <w:szCs w:val="21"/>
              </w:rPr>
              <w:t>【記載例】</w:t>
            </w:r>
          </w:p>
          <w:p w:rsidR="00EF509F" w:rsidRPr="003C72C2" w:rsidRDefault="00A826A1" w:rsidP="000C0FD8">
            <w:pPr>
              <w:jc w:val="left"/>
              <w:textAlignment w:val="baseline"/>
              <w:rPr>
                <w:rFonts w:asciiTheme="majorEastAsia" w:eastAsiaTheme="majorEastAsia" w:hAnsiTheme="majorEastAsia" w:cs="ＭＳ ゴシック"/>
                <w:color w:val="000000"/>
                <w:kern w:val="0"/>
                <w:sz w:val="22"/>
              </w:rPr>
            </w:pPr>
            <w:r w:rsidRPr="003C72C2">
              <w:rPr>
                <w:rFonts w:asciiTheme="majorEastAsia" w:eastAsiaTheme="majorEastAsia" w:hAnsiTheme="majorEastAsia" w:cs="ＭＳ 明朝" w:hint="eastAsia"/>
                <w:color w:val="000000"/>
                <w:kern w:val="0"/>
                <w:sz w:val="22"/>
                <w:szCs w:val="21"/>
              </w:rPr>
              <w:t>この製品は、</w:t>
            </w:r>
            <w:r w:rsidR="000C0FD8">
              <w:rPr>
                <w:rFonts w:asciiTheme="majorEastAsia" w:eastAsiaTheme="majorEastAsia" w:hAnsiTheme="majorEastAsia" w:cs="ＭＳ 明朝" w:hint="eastAsia"/>
                <w:color w:val="000000"/>
                <w:kern w:val="0"/>
                <w:sz w:val="22"/>
                <w:szCs w:val="21"/>
              </w:rPr>
              <w:t>○○</w:t>
            </w:r>
            <w:r w:rsidR="00C61212">
              <w:rPr>
                <w:rFonts w:asciiTheme="majorEastAsia" w:eastAsiaTheme="majorEastAsia" w:hAnsiTheme="majorEastAsia" w:cs="ＭＳ 明朝" w:hint="eastAsia"/>
                <w:color w:val="000000"/>
                <w:kern w:val="0"/>
                <w:sz w:val="22"/>
                <w:szCs w:val="21"/>
              </w:rPr>
              <w:t>産</w:t>
            </w:r>
            <w:r w:rsidR="000C0FD8">
              <w:rPr>
                <w:rFonts w:asciiTheme="majorEastAsia" w:eastAsiaTheme="majorEastAsia" w:hAnsiTheme="majorEastAsia" w:cs="ＭＳ 明朝" w:hint="eastAsia"/>
                <w:color w:val="000000"/>
                <w:kern w:val="0"/>
                <w:sz w:val="22"/>
                <w:szCs w:val="21"/>
              </w:rPr>
              <w:t>の大豆「○○○」</w:t>
            </w:r>
            <w:r w:rsidR="00C61212">
              <w:rPr>
                <w:rFonts w:asciiTheme="majorEastAsia" w:eastAsiaTheme="majorEastAsia" w:hAnsiTheme="majorEastAsia" w:cs="ＭＳ 明朝" w:hint="eastAsia"/>
                <w:color w:val="000000"/>
                <w:kern w:val="0"/>
                <w:sz w:val="22"/>
                <w:szCs w:val="21"/>
              </w:rPr>
              <w:t>を使用し、</w:t>
            </w:r>
            <w:r w:rsidR="000C0FD8">
              <w:rPr>
                <w:rFonts w:asciiTheme="majorEastAsia" w:eastAsiaTheme="majorEastAsia" w:hAnsiTheme="majorEastAsia" w:cs="ＭＳ 明朝" w:hint="eastAsia"/>
                <w:color w:val="000000"/>
                <w:kern w:val="0"/>
                <w:sz w:val="22"/>
                <w:szCs w:val="21"/>
              </w:rPr>
              <w:t>道産の米と食塩のみを加えて製造した米みそである。</w:t>
            </w:r>
          </w:p>
        </w:tc>
        <w:tc>
          <w:tcPr>
            <w:tcW w:w="2126" w:type="dxa"/>
          </w:tcPr>
          <w:p w:rsidR="003C72C2" w:rsidRDefault="003C72C2" w:rsidP="00A826A1">
            <w:pPr>
              <w:jc w:val="left"/>
              <w:textAlignment w:val="baseline"/>
              <w:rPr>
                <w:rFonts w:asciiTheme="majorEastAsia" w:eastAsiaTheme="majorEastAsia" w:hAnsiTheme="majorEastAsia" w:cs="ＭＳ 明朝"/>
                <w:color w:val="000000"/>
                <w:kern w:val="0"/>
                <w:szCs w:val="21"/>
              </w:rPr>
            </w:pPr>
          </w:p>
          <w:p w:rsidR="00797AE1" w:rsidRDefault="00D137ED" w:rsidP="00797AE1">
            <w:pPr>
              <w:jc w:val="left"/>
              <w:textAlignment w:val="baseline"/>
              <w:rPr>
                <w:rFonts w:asciiTheme="majorEastAsia" w:eastAsiaTheme="majorEastAsia" w:hAnsiTheme="majorEastAsia" w:cs="ＭＳ 明朝"/>
                <w:color w:val="000000"/>
                <w:kern w:val="0"/>
                <w:sz w:val="20"/>
                <w:szCs w:val="21"/>
              </w:rPr>
            </w:pPr>
            <w:r w:rsidRPr="00F53DFA">
              <w:rPr>
                <w:rFonts w:asciiTheme="majorEastAsia" w:eastAsiaTheme="majorEastAsia" w:hAnsiTheme="majorEastAsia" w:cs="ＭＳ 明朝" w:hint="eastAsia"/>
                <w:color w:val="000000"/>
                <w:kern w:val="0"/>
                <w:sz w:val="20"/>
                <w:szCs w:val="21"/>
              </w:rPr>
              <w:t>・</w:t>
            </w:r>
            <w:r w:rsidR="000C0FD8">
              <w:rPr>
                <w:rFonts w:asciiTheme="majorEastAsia" w:eastAsiaTheme="majorEastAsia" w:hAnsiTheme="majorEastAsia" w:cs="ＭＳ 明朝" w:hint="eastAsia"/>
                <w:color w:val="000000"/>
                <w:kern w:val="0"/>
                <w:sz w:val="20"/>
                <w:szCs w:val="21"/>
              </w:rPr>
              <w:t>大豆、米</w:t>
            </w:r>
            <w:r w:rsidR="00797AE1">
              <w:rPr>
                <w:rFonts w:asciiTheme="majorEastAsia" w:eastAsiaTheme="majorEastAsia" w:hAnsiTheme="majorEastAsia" w:cs="ＭＳ 明朝" w:hint="eastAsia"/>
                <w:color w:val="000000"/>
                <w:kern w:val="0"/>
                <w:sz w:val="20"/>
                <w:szCs w:val="21"/>
              </w:rPr>
              <w:t>注文書、</w:t>
            </w:r>
          </w:p>
          <w:p w:rsidR="00797AE1" w:rsidRDefault="00797AE1" w:rsidP="00797AE1">
            <w:pPr>
              <w:ind w:firstLineChars="100" w:firstLine="200"/>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納品書、</w:t>
            </w:r>
          </w:p>
          <w:p w:rsidR="00A826A1" w:rsidRPr="00EF509F" w:rsidRDefault="00797AE1" w:rsidP="000C0FD8">
            <w:pPr>
              <w:jc w:val="left"/>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明朝" w:hint="eastAsia"/>
                <w:color w:val="000000"/>
                <w:kern w:val="0"/>
                <w:sz w:val="20"/>
                <w:szCs w:val="21"/>
              </w:rPr>
              <w:t>・</w:t>
            </w:r>
            <w:r w:rsidR="000C0FD8">
              <w:rPr>
                <w:rFonts w:asciiTheme="majorEastAsia" w:eastAsiaTheme="majorEastAsia" w:hAnsiTheme="majorEastAsia" w:cs="ＭＳ 明朝" w:hint="eastAsia"/>
                <w:color w:val="000000"/>
                <w:kern w:val="0"/>
                <w:sz w:val="20"/>
                <w:szCs w:val="21"/>
              </w:rPr>
              <w:t>生産地証明等</w:t>
            </w:r>
          </w:p>
        </w:tc>
      </w:tr>
      <w:tr w:rsidR="00ED07FE" w:rsidRPr="00EF509F" w:rsidTr="00FE4633">
        <w:trPr>
          <w:trHeight w:val="8648"/>
        </w:trPr>
        <w:tc>
          <w:tcPr>
            <w:tcW w:w="1809" w:type="dxa"/>
          </w:tcPr>
          <w:p w:rsidR="00D137ED" w:rsidRDefault="00D137ED" w:rsidP="00D137ED">
            <w:pPr>
              <w:jc w:val="left"/>
              <w:textAlignment w:val="baseline"/>
              <w:rPr>
                <w:rFonts w:asciiTheme="majorEastAsia" w:eastAsiaTheme="majorEastAsia" w:hAnsiTheme="majorEastAsia" w:cs="ＭＳ 明朝"/>
                <w:color w:val="000000"/>
                <w:kern w:val="0"/>
                <w:sz w:val="22"/>
                <w:szCs w:val="21"/>
              </w:rPr>
            </w:pPr>
            <w:r w:rsidRPr="00D137ED">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C0FD8">
            <w:pPr>
              <w:ind w:firstLineChars="200" w:firstLine="44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192" type="#_x0000_t202" style="position:absolute;left:0;text-align:left;margin-left:326.85pt;margin-top:10.25pt;width:27.75pt;height:39.75pt;z-index:251785216;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播砕</w:t>
                        </w:r>
                      </w:p>
                    </w:txbxContent>
                  </v:textbox>
                </v:shape>
              </w:pict>
            </w:r>
            <w:r>
              <w:rPr>
                <w:rFonts w:asciiTheme="majorEastAsia" w:eastAsiaTheme="majorEastAsia" w:hAnsiTheme="majorEastAsia" w:cs="ＭＳ ゴシック"/>
                <w:noProof/>
                <w:color w:val="000000"/>
                <w:kern w:val="0"/>
                <w:sz w:val="22"/>
              </w:rPr>
              <w:pict>
                <v:shape id="_x0000_s1191" type="#_x0000_t202" style="position:absolute;left:0;text-align:left;margin-left:275.05pt;margin-top:9.8pt;width:27.75pt;height:39.75pt;z-index:251784192;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冷却</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26.9pt;margin-top:9.8pt;width:27.75pt;height:39.75pt;z-index:251695104;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洗浄</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26.55pt;margin-top:10.2pt;width:27.75pt;height:39.75pt;z-index:251697152;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蒸煮</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77.95pt;margin-top:9.8pt;width:27.75pt;height:39.75pt;z-index:251694080;mso-position-horizontal-relative:text;mso-position-vertical-relative:text"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BF726E" w:rsidRPr="00D60D31" w:rsidRDefault="00BF726E"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選別</w:t>
                        </w:r>
                        <w:r>
                          <w:rPr>
                            <w:rFonts w:ascii="ＤＦ特太ゴシック体" w:eastAsia="ＤＦ特太ゴシック体" w:hAnsiTheme="majorEastAsia" w:hint="eastAsia"/>
                          </w:rPr>
                          <w:tab/>
                        </w:r>
                      </w:p>
                    </w:txbxContent>
                  </v:textbox>
                </v:shape>
              </w:pict>
            </w:r>
            <w:r>
              <w:rPr>
                <w:rFonts w:asciiTheme="majorEastAsia" w:eastAsiaTheme="majorEastAsia" w:hAnsiTheme="majorEastAsia" w:cs="ＭＳ ゴシック"/>
                <w:noProof/>
                <w:color w:val="000000"/>
                <w:kern w:val="0"/>
                <w:sz w:val="22"/>
              </w:rPr>
              <w:pict>
                <v:shape id="_x0000_s1190" type="#_x0000_t202" style="position:absolute;left:0;text-align:left;margin-left:177.35pt;margin-top:10.2pt;width:27.75pt;height:39.75pt;z-index:251783168;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浸漬</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28.95pt;margin-top:9.8pt;width:27.75pt;height:39.75pt;z-index:251693056;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BF726E" w:rsidRPr="00D60D31" w:rsidRDefault="00BF726E"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大豆</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087" type="#_x0000_t32" style="position:absolute;left:0;text-align:left;margin-left:355.75pt;margin-top:1.4pt;width:67pt;height:0;z-index:251717632" o:connectortype="straight" strokeweight="1.5pt">
                  <v:stroke endarrow="block"/>
                </v:shape>
              </w:pict>
            </w:r>
            <w:r>
              <w:rPr>
                <w:rFonts w:asciiTheme="majorEastAsia" w:eastAsiaTheme="majorEastAsia" w:hAnsiTheme="majorEastAsia" w:cs="ＭＳ ゴシック"/>
                <w:noProof/>
                <w:color w:val="000000"/>
                <w:kern w:val="0"/>
                <w:sz w:val="22"/>
              </w:rPr>
              <w:pict>
                <v:shape id="_x0000_s1077" type="#_x0000_t32" style="position:absolute;left:0;text-align:left;margin-left:422.75pt;margin-top:1.3pt;width:.1pt;height:136.05pt;flip:x;z-index:251707392" o:connectortype="straight" strokeweight="1.5pt"/>
              </w:pict>
            </w:r>
            <w:r>
              <w:rPr>
                <w:rFonts w:asciiTheme="majorEastAsia" w:eastAsiaTheme="majorEastAsia" w:hAnsiTheme="majorEastAsia" w:cs="ＭＳ ゴシック"/>
                <w:noProof/>
                <w:color w:val="000000"/>
                <w:kern w:val="0"/>
                <w:sz w:val="22"/>
              </w:rPr>
              <w:pict>
                <v:shape id="_x0000_s1196" type="#_x0000_t32" style="position:absolute;left:0;text-align:left;margin-left:303.4pt;margin-top:1.4pt;width:20.6pt;height:0;z-index:251789312" o:connectortype="straight" strokeweight="1.5pt"/>
              </w:pict>
            </w:r>
            <w:r>
              <w:rPr>
                <w:rFonts w:asciiTheme="majorEastAsia" w:eastAsiaTheme="majorEastAsia" w:hAnsiTheme="majorEastAsia" w:cs="ＭＳ ゴシック"/>
                <w:noProof/>
                <w:color w:val="000000"/>
                <w:kern w:val="0"/>
                <w:sz w:val="22"/>
              </w:rPr>
              <w:pict>
                <v:shape id="_x0000_s1195" type="#_x0000_t32" style="position:absolute;left:0;text-align:left;margin-left:254.3pt;margin-top:1.4pt;width:20.6pt;height:0;z-index:251788288" o:connectortype="straight" strokeweight="1.5pt"/>
              </w:pict>
            </w:r>
            <w:r>
              <w:rPr>
                <w:rFonts w:asciiTheme="majorEastAsia" w:eastAsiaTheme="majorEastAsia" w:hAnsiTheme="majorEastAsia" w:cs="ＭＳ ゴシック"/>
                <w:noProof/>
                <w:color w:val="000000"/>
                <w:kern w:val="0"/>
                <w:sz w:val="22"/>
              </w:rPr>
              <w:pict>
                <v:shape id="_x0000_s1194" type="#_x0000_t32" style="position:absolute;left:0;text-align:left;margin-left:205.3pt;margin-top:1.4pt;width:20.6pt;height:0;z-index:251787264" o:connectortype="straight" strokeweight="1.5pt"/>
              </w:pict>
            </w:r>
            <w:r>
              <w:rPr>
                <w:rFonts w:asciiTheme="majorEastAsia" w:eastAsiaTheme="majorEastAsia" w:hAnsiTheme="majorEastAsia" w:cs="ＭＳ ゴシック"/>
                <w:noProof/>
                <w:color w:val="000000"/>
                <w:kern w:val="0"/>
                <w:sz w:val="22"/>
              </w:rPr>
              <w:pict>
                <v:shape id="_x0000_s1193" type="#_x0000_t32" style="position:absolute;left:0;text-align:left;margin-left:56.5pt;margin-top:.2pt;width:20.6pt;height:0;z-index:251786240" o:connectortype="straight" strokeweight="1.5pt"/>
              </w:pict>
            </w:r>
            <w:r>
              <w:rPr>
                <w:rFonts w:asciiTheme="majorEastAsia" w:eastAsiaTheme="majorEastAsia" w:hAnsiTheme="majorEastAsia" w:cs="ＭＳ ゴシック"/>
                <w:noProof/>
                <w:color w:val="000000"/>
                <w:kern w:val="0"/>
                <w:sz w:val="22"/>
              </w:rPr>
              <w:pict>
                <v:shape id="_x0000_s1139" type="#_x0000_t32" style="position:absolute;left:0;text-align:left;margin-left:154.75pt;margin-top:1.3pt;width:23.45pt;height:0;z-index:251736064" o:connectortype="straight" strokeweight="1.5pt"/>
              </w:pict>
            </w:r>
            <w:r>
              <w:rPr>
                <w:rFonts w:asciiTheme="majorEastAsia" w:eastAsiaTheme="majorEastAsia" w:hAnsiTheme="majorEastAsia" w:cs="ＭＳ ゴシック"/>
                <w:noProof/>
                <w:color w:val="000000"/>
                <w:kern w:val="0"/>
                <w:sz w:val="22"/>
              </w:rPr>
              <w:pict>
                <v:shape id="_x0000_s1138" type="#_x0000_t32" style="position:absolute;left:0;text-align:left;margin-left:106.3pt;margin-top:.2pt;width:20.6pt;height:0;z-index:251735040" o:connectortype="straight" strokeweight="1.5pt"/>
              </w:pict>
            </w:r>
            <w:r w:rsidR="00ED07FE" w:rsidRPr="00EF509F">
              <w:rPr>
                <w:rFonts w:asciiTheme="majorEastAsia" w:eastAsiaTheme="majorEastAsia" w:hAnsiTheme="majorEastAsia" w:cs="ＭＳ ゴシック" w:hint="eastAsia"/>
                <w:color w:val="000000"/>
                <w:kern w:val="0"/>
                <w:sz w:val="22"/>
              </w:rPr>
              <w:t xml:space="preserve">　　</w: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03" type="#_x0000_t202" style="position:absolute;left:0;text-align:left;margin-left:373.5pt;margin-top:8.2pt;width:27.75pt;height:39.75pt;z-index:251796480"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製麺</w:t>
                        </w:r>
                      </w:p>
                    </w:txbxContent>
                  </v:textbox>
                </v:shape>
              </w:pict>
            </w:r>
            <w:r>
              <w:rPr>
                <w:rFonts w:asciiTheme="majorEastAsia" w:eastAsiaTheme="majorEastAsia" w:hAnsiTheme="majorEastAsia" w:cs="ＭＳ ゴシック"/>
                <w:noProof/>
                <w:color w:val="000000"/>
                <w:kern w:val="0"/>
                <w:sz w:val="22"/>
              </w:rPr>
              <w:pict>
                <v:shape id="_x0000_s1202" type="#_x0000_t202" style="position:absolute;left:0;text-align:left;margin-left:324.6pt;margin-top:8.2pt;width:27.75pt;height:39.75pt;z-index:251795456"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種切</w:t>
                        </w:r>
                      </w:p>
                    </w:txbxContent>
                  </v:textbox>
                </v:shape>
              </w:pict>
            </w:r>
            <w:r>
              <w:rPr>
                <w:rFonts w:asciiTheme="majorEastAsia" w:eastAsiaTheme="majorEastAsia" w:hAnsiTheme="majorEastAsia" w:cs="ＭＳ ゴシック"/>
                <w:noProof/>
                <w:color w:val="000000"/>
                <w:kern w:val="0"/>
                <w:sz w:val="22"/>
              </w:rPr>
              <w:pict>
                <v:shape id="_x0000_s1201" type="#_x0000_t202" style="position:absolute;left:0;text-align:left;margin-left:275.05pt;margin-top:8.8pt;width:27.75pt;height:39.75pt;z-index:251794432"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冷却</w:t>
                        </w:r>
                      </w:p>
                    </w:txbxContent>
                  </v:textbox>
                </v:shape>
              </w:pict>
            </w:r>
            <w:r>
              <w:rPr>
                <w:rFonts w:asciiTheme="majorEastAsia" w:eastAsiaTheme="majorEastAsia" w:hAnsiTheme="majorEastAsia" w:cs="ＭＳ ゴシック"/>
                <w:noProof/>
                <w:color w:val="000000"/>
                <w:kern w:val="0"/>
                <w:sz w:val="22"/>
              </w:rPr>
              <w:pict>
                <v:shape id="_x0000_s1199" type="#_x0000_t202" style="position:absolute;left:0;text-align:left;margin-left:176.15pt;margin-top:9.4pt;width:27.75pt;height:39.75pt;z-index:251792384"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浸漬</w:t>
                        </w:r>
                      </w:p>
                    </w:txbxContent>
                  </v:textbox>
                </v:shape>
              </w:pict>
            </w:r>
            <w:r>
              <w:rPr>
                <w:rFonts w:asciiTheme="majorEastAsia" w:eastAsiaTheme="majorEastAsia" w:hAnsiTheme="majorEastAsia" w:cs="ＭＳ ゴシック"/>
                <w:noProof/>
                <w:color w:val="000000"/>
                <w:kern w:val="0"/>
                <w:sz w:val="22"/>
              </w:rPr>
              <w:pict>
                <v:shape id="_x0000_s1200" type="#_x0000_t202" style="position:absolute;left:0;text-align:left;margin-left:225.95pt;margin-top:9.4pt;width:27.75pt;height:39.75pt;z-index:251793408"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浸し</w:t>
                        </w:r>
                      </w:p>
                    </w:txbxContent>
                  </v:textbox>
                </v:shape>
              </w:pict>
            </w:r>
            <w:r>
              <w:rPr>
                <w:rFonts w:asciiTheme="majorEastAsia" w:eastAsiaTheme="majorEastAsia" w:hAnsiTheme="majorEastAsia" w:cs="ＭＳ ゴシック"/>
                <w:noProof/>
                <w:color w:val="000000"/>
                <w:kern w:val="0"/>
                <w:sz w:val="22"/>
              </w:rPr>
              <w:pict>
                <v:shape id="_x0000_s1198" type="#_x0000_t202" style="position:absolute;left:0;text-align:left;margin-left:126.9pt;margin-top:9pt;width:27.75pt;height:39.75pt;z-index:251791360" fillcolor="#fabf8f [1945]" strokecolor="#fabf8f [1945]" strokeweight="1pt">
                  <v:fill color2="#fde9d9 [665]" angle="-45"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洗浄</w:t>
                        </w:r>
                      </w:p>
                    </w:txbxContent>
                  </v:textbox>
                </v:shape>
              </w:pict>
            </w:r>
            <w:r>
              <w:rPr>
                <w:rFonts w:asciiTheme="majorEastAsia" w:eastAsiaTheme="majorEastAsia" w:hAnsiTheme="majorEastAsia" w:cs="ＭＳ ゴシック"/>
                <w:noProof/>
                <w:color w:val="000000"/>
                <w:kern w:val="0"/>
                <w:sz w:val="22"/>
              </w:rPr>
              <w:pict>
                <v:shape id="_x0000_s1133" type="#_x0000_t202" style="position:absolute;left:0;text-align:left;margin-left:28.1pt;margin-top:8.2pt;width:27.75pt;height:39.75pt;z-index:251729920" fillcolor="#fabf8f [1945]" strokecolor="#fabf8f [1945]" strokeweight="1pt">
                  <v:fill color2="#fde9d9 [665]" angle="-45" focus="-50%" type="gradient"/>
                  <v:shadow on="t" type="perspective" color="#974706 [1609]" opacity=".5" offset="1pt" offset2="-3pt"/>
                  <v:textbox style="layout-flow:vertical-ideographic;mso-next-textbox:#_x0000_s1133" inset="5.85pt,.7pt,5.85pt,.7pt">
                    <w:txbxContent>
                      <w:p w:rsidR="00BF726E" w:rsidRPr="00D60D31" w:rsidRDefault="00BF726E" w:rsidP="005D0E41">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米</w:t>
                        </w:r>
                      </w:p>
                    </w:txbxContent>
                  </v:textbox>
                </v:shape>
              </w:pict>
            </w:r>
            <w:r>
              <w:rPr>
                <w:rFonts w:asciiTheme="majorEastAsia" w:eastAsiaTheme="majorEastAsia" w:hAnsiTheme="majorEastAsia" w:cs="ＭＳ ゴシック"/>
                <w:noProof/>
                <w:color w:val="000000"/>
                <w:kern w:val="0"/>
                <w:sz w:val="22"/>
              </w:rPr>
              <w:pict>
                <v:shape id="_x0000_s1197" type="#_x0000_t202" style="position:absolute;left:0;text-align:left;margin-left:77.1pt;margin-top:8.2pt;width:27.75pt;height:39.75pt;z-index:251790336"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BF726E" w:rsidRPr="00D60D31" w:rsidRDefault="00BF726E" w:rsidP="00E61B31">
                        <w:pPr>
                          <w:jc w:val="center"/>
                          <w:rPr>
                            <w:rFonts w:ascii="ＤＦ特太ゴシック体" w:eastAsia="ＤＦ特太ゴシック体" w:hAnsiTheme="majorEastAsia"/>
                          </w:rPr>
                        </w:pPr>
                        <w:r>
                          <w:rPr>
                            <w:rFonts w:ascii="ＤＦ特太ゴシック体" w:eastAsia="ＤＦ特太ゴシック体" w:hAnsiTheme="majorEastAsia" w:hint="eastAsia"/>
                          </w:rPr>
                          <w:t>選別</w:t>
                        </w:r>
                        <w:r>
                          <w:rPr>
                            <w:rFonts w:ascii="ＤＦ特太ゴシック体" w:eastAsia="ＤＦ特太ゴシック体" w:hAnsiTheme="majorEastAsia" w:hint="eastAsia"/>
                          </w:rPr>
                          <w:tab/>
                        </w:r>
                      </w:p>
                    </w:txbxContent>
                  </v:textbox>
                </v:shape>
              </w:pict>
            </w:r>
          </w:p>
          <w:p w:rsidR="00ED07FE"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10" type="#_x0000_t32" style="position:absolute;left:0;text-align:left;margin-left:352.9pt;margin-top:13.5pt;width:20.6pt;height:0;z-index:251803648" o:connectortype="straight" strokeweight="1.5pt"/>
              </w:pict>
            </w:r>
            <w:r>
              <w:rPr>
                <w:rFonts w:asciiTheme="majorEastAsia" w:eastAsiaTheme="majorEastAsia" w:hAnsiTheme="majorEastAsia" w:cs="ＭＳ ゴシック"/>
                <w:noProof/>
                <w:color w:val="000000"/>
                <w:kern w:val="0"/>
                <w:sz w:val="22"/>
              </w:rPr>
              <w:pict>
                <v:shape id="_x0000_s1209" type="#_x0000_t32" style="position:absolute;left:0;text-align:left;margin-left:303.4pt;margin-top:13.5pt;width:20.6pt;height:0;z-index:251802624" o:connectortype="straight" strokeweight="1.5pt"/>
              </w:pict>
            </w:r>
            <w:r>
              <w:rPr>
                <w:rFonts w:asciiTheme="majorEastAsia" w:eastAsiaTheme="majorEastAsia" w:hAnsiTheme="majorEastAsia" w:cs="ＭＳ ゴシック"/>
                <w:noProof/>
                <w:color w:val="000000"/>
                <w:kern w:val="0"/>
                <w:sz w:val="22"/>
              </w:rPr>
              <w:pict>
                <v:shape id="_x0000_s1208" type="#_x0000_t32" style="position:absolute;left:0;text-align:left;margin-left:254.45pt;margin-top:13.5pt;width:20.6pt;height:0;z-index:251801600" o:connectortype="straight" strokeweight="1.5pt"/>
              </w:pict>
            </w:r>
            <w:r>
              <w:rPr>
                <w:rFonts w:asciiTheme="majorEastAsia" w:eastAsiaTheme="majorEastAsia" w:hAnsiTheme="majorEastAsia" w:cs="ＭＳ ゴシック"/>
                <w:noProof/>
                <w:color w:val="000000"/>
                <w:kern w:val="0"/>
                <w:sz w:val="22"/>
              </w:rPr>
              <w:pict>
                <v:shape id="_x0000_s1207" type="#_x0000_t32" style="position:absolute;left:0;text-align:left;margin-left:205.1pt;margin-top:13.5pt;width:20.6pt;height:0;z-index:251800576" o:connectortype="straight" strokeweight="1.5pt"/>
              </w:pict>
            </w:r>
            <w:r>
              <w:rPr>
                <w:rFonts w:asciiTheme="majorEastAsia" w:eastAsiaTheme="majorEastAsia" w:hAnsiTheme="majorEastAsia" w:cs="ＭＳ ゴシック"/>
                <w:noProof/>
                <w:color w:val="000000"/>
                <w:kern w:val="0"/>
                <w:sz w:val="22"/>
              </w:rPr>
              <w:pict>
                <v:shape id="_x0000_s1206" type="#_x0000_t32" style="position:absolute;left:0;text-align:left;margin-left:154.75pt;margin-top:13.5pt;width:20.6pt;height:0;z-index:251799552" o:connectortype="straight" strokeweight="1.5pt"/>
              </w:pict>
            </w:r>
            <w:r>
              <w:rPr>
                <w:rFonts w:asciiTheme="majorEastAsia" w:eastAsiaTheme="majorEastAsia" w:hAnsiTheme="majorEastAsia" w:cs="ＭＳ ゴシック"/>
                <w:noProof/>
                <w:color w:val="000000"/>
                <w:kern w:val="0"/>
                <w:sz w:val="22"/>
              </w:rPr>
              <w:pict>
                <v:shape id="_x0000_s1205" type="#_x0000_t32" style="position:absolute;left:0;text-align:left;margin-left:106.1pt;margin-top:13.5pt;width:20.6pt;height:0;z-index:251798528" o:connectortype="straight" strokeweight="1.5pt"/>
              </w:pict>
            </w:r>
            <w:r>
              <w:rPr>
                <w:rFonts w:asciiTheme="majorEastAsia" w:eastAsiaTheme="majorEastAsia" w:hAnsiTheme="majorEastAsia" w:cs="ＭＳ ゴシック"/>
                <w:noProof/>
                <w:color w:val="000000"/>
                <w:kern w:val="0"/>
                <w:sz w:val="22"/>
              </w:rPr>
              <w:pict>
                <v:shape id="_x0000_s1204" type="#_x0000_t32" style="position:absolute;left:0;text-align:left;margin-left:56.5pt;margin-top:13.5pt;width:20.6pt;height:0;z-index:251797504" o:connectortype="straight" strokeweight="1.5pt"/>
              </w:pict>
            </w:r>
            <w:r>
              <w:rPr>
                <w:rFonts w:asciiTheme="majorEastAsia" w:eastAsiaTheme="majorEastAsia" w:hAnsiTheme="majorEastAsia" w:cs="ＭＳ ゴシック"/>
                <w:noProof/>
                <w:color w:val="000000"/>
                <w:kern w:val="0"/>
                <w:sz w:val="22"/>
              </w:rPr>
              <w:pict>
                <v:shape id="_x0000_s1085" type="#_x0000_t32" style="position:absolute;left:0;text-align:left;margin-left:401.85pt;margin-top:11.1pt;width:19.7pt;height:0;z-index:251715584" o:connectortype="straight" strokeweight="1.5pt">
                  <v:stroke endarrow="block"/>
                </v:shape>
              </w:pict>
            </w:r>
          </w:p>
          <w:p w:rsidR="00866BDD" w:rsidRDefault="00866BDD" w:rsidP="00E61B31">
            <w:pPr>
              <w:ind w:firstLineChars="3800" w:firstLine="6857"/>
              <w:rPr>
                <w:rFonts w:asciiTheme="majorEastAsia" w:eastAsiaTheme="majorEastAsia" w:hAnsiTheme="majorEastAsia" w:cs="ＭＳ ゴシック"/>
                <w:b/>
                <w:color w:val="000000"/>
                <w:kern w:val="0"/>
                <w:sz w:val="18"/>
              </w:rPr>
            </w:pPr>
          </w:p>
          <w:p w:rsidR="00ED07FE" w:rsidRDefault="00ED07FE" w:rsidP="00866BDD">
            <w:pPr>
              <w:rPr>
                <w:rFonts w:asciiTheme="majorEastAsia" w:eastAsiaTheme="majorEastAsia" w:hAnsiTheme="majorEastAsia" w:cs="ＭＳ ゴシック"/>
                <w:color w:val="000000"/>
                <w:kern w:val="0"/>
                <w:sz w:val="22"/>
              </w:rPr>
            </w:pPr>
          </w:p>
          <w:p w:rsidR="00D137ED" w:rsidRDefault="00D137ED" w:rsidP="00C24308">
            <w:pPr>
              <w:jc w:val="center"/>
              <w:rPr>
                <w:rFonts w:asciiTheme="majorEastAsia" w:eastAsiaTheme="majorEastAsia" w:hAnsiTheme="majorEastAsia" w:cs="ＭＳ ゴシック"/>
                <w:color w:val="000000"/>
                <w:kern w:val="0"/>
                <w:sz w:val="22"/>
              </w:rPr>
            </w:pPr>
          </w:p>
          <w:p w:rsidR="00ED07FE"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72" type="#_x0000_t32" style="position:absolute;left:0;text-align:left;margin-left:14.25pt;margin-top:13.8pt;width:0;height:55.45pt;z-index:251769856" o:connectortype="straight" strokeweight="1.5pt"/>
              </w:pict>
            </w:r>
            <w:r>
              <w:rPr>
                <w:rFonts w:asciiTheme="majorEastAsia" w:eastAsiaTheme="majorEastAsia" w:hAnsiTheme="majorEastAsia" w:cs="ＭＳ ゴシック"/>
                <w:noProof/>
                <w:color w:val="000000"/>
                <w:kern w:val="0"/>
                <w:sz w:val="22"/>
              </w:rPr>
              <w:pict>
                <v:shape id="_x0000_s1076" type="#_x0000_t32" style="position:absolute;left:0;text-align:left;margin-left:14.25pt;margin-top:13.9pt;width:408.6pt;height:.25pt;flip:x y;z-index:251706368" o:connectortype="straight" strokeweight="1.5pt"/>
              </w:pict>
            </w:r>
            <w:r>
              <w:rPr>
                <w:rFonts w:asciiTheme="majorEastAsia" w:eastAsiaTheme="majorEastAsia" w:hAnsiTheme="majorEastAsia" w:cs="ＭＳ ゴシック"/>
                <w:noProof/>
                <w:color w:val="000000"/>
                <w:kern w:val="0"/>
                <w:sz w:val="22"/>
              </w:rPr>
              <w:pict>
                <v:shape id="_x0000_s1141" type="#_x0000_t32" style="position:absolute;left:0;text-align:left;margin-left:334.25pt;margin-top:14.15pt;width:21.5pt;height:0;z-index:251738112"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66" type="#_x0000_t202" style="position:absolute;left:0;text-align:left;margin-left:344pt;margin-top:14.35pt;width:40.75pt;height:44.4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BF726E" w:rsidRPr="0002476A" w:rsidRDefault="00BF726E"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 荷</w:t>
                        </w:r>
                      </w:p>
                    </w:txbxContent>
                  </v:textbox>
                </v:shape>
              </w:pict>
            </w:r>
            <w:r>
              <w:rPr>
                <w:rFonts w:asciiTheme="majorEastAsia" w:eastAsiaTheme="majorEastAsia" w:hAnsiTheme="majorEastAsia" w:cs="ＭＳ ゴシック"/>
                <w:noProof/>
                <w:color w:val="000000"/>
                <w:kern w:val="0"/>
                <w:sz w:val="22"/>
              </w:rPr>
              <w:pict>
                <v:shape id="_x0000_s1082" type="#_x0000_t202" style="position:absolute;left:0;text-align:left;margin-left:46.65pt;margin-top:6.85pt;width:27.75pt;height:60.8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BF726E" w:rsidRPr="00D60D31" w:rsidRDefault="00BF726E"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混合仕込</w:t>
                        </w:r>
                      </w:p>
                    </w:txbxContent>
                  </v:textbox>
                </v:shape>
              </w:pict>
            </w:r>
          </w:p>
          <w:p w:rsidR="00ED07FE" w:rsidRPr="00EF509F" w:rsidRDefault="00255D3F"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47" type="#_x0000_t202" style="position:absolute;left:0;text-align:left;margin-left:10.75pt;margin-top:58.5pt;width:25.55pt;height:44.65pt;z-index:251744256" fillcolor="#4bacc6 [3208]" strokecolor="#f2f2f2 [3041]" strokeweight="3pt">
                  <v:shadow on="t" type="perspective" color="#205867 [1608]" opacity=".5" offset="1pt" offset2="-1pt"/>
                  <v:textbox inset="5.85pt,.7pt,5.85pt,.7pt">
                    <w:txbxContent>
                      <w:p w:rsidR="00BF726E" w:rsidRPr="00BA125C" w:rsidRDefault="00BF726E" w:rsidP="00BA125C">
                        <w:pPr>
                          <w:jc w:val="center"/>
                          <w:rPr>
                            <w:rFonts w:ascii="ＤＦ特太ゴシック体" w:eastAsia="ＤＦ特太ゴシック体" w:hAnsiTheme="majorEastAsia"/>
                            <w:b/>
                          </w:rPr>
                        </w:pPr>
                        <w:r w:rsidRPr="00BA125C">
                          <w:rPr>
                            <w:rFonts w:ascii="ＤＦ特太ゴシック体" w:eastAsia="ＤＦ特太ゴシック体" w:hAnsiTheme="majorEastAsia" w:hint="eastAsia"/>
                            <w:b/>
                          </w:rPr>
                          <w:t>食塩</w:t>
                        </w:r>
                      </w:p>
                    </w:txbxContent>
                  </v:textbox>
                </v:shape>
              </w:pict>
            </w:r>
            <w:r>
              <w:rPr>
                <w:rFonts w:asciiTheme="majorEastAsia" w:eastAsiaTheme="majorEastAsia" w:hAnsiTheme="majorEastAsia" w:cs="ＭＳ ゴシック"/>
                <w:noProof/>
                <w:color w:val="000000"/>
                <w:kern w:val="0"/>
                <w:sz w:val="22"/>
              </w:rPr>
              <w:pict>
                <v:shape id="_x0000_s1156" type="#_x0000_t32" style="position:absolute;left:0;text-align:left;margin-left:24.6pt;margin-top:25.65pt;width:.05pt;height:35.4pt;flip:y;z-index:251753472" o:connectortype="straight" strokeweight="1.25pt">
                  <v:stroke endarrow="block"/>
                </v:shape>
              </w:pict>
            </w:r>
            <w:r>
              <w:rPr>
                <w:rFonts w:asciiTheme="majorEastAsia" w:eastAsiaTheme="majorEastAsia" w:hAnsiTheme="majorEastAsia" w:cs="ＭＳ ゴシック"/>
                <w:noProof/>
                <w:color w:val="000000"/>
                <w:kern w:val="0"/>
                <w:sz w:val="22"/>
              </w:rPr>
              <w:pict>
                <v:shape id="_x0000_s1178" type="#_x0000_t32" style="position:absolute;left:0;text-align:left;margin-left:321.2pt;margin-top:24.45pt;width:23.5pt;height:0;z-index:251776000" o:connectortype="straight" strokeweight="1.5pt"/>
              </w:pict>
            </w:r>
            <w:r>
              <w:rPr>
                <w:rFonts w:asciiTheme="majorEastAsia" w:eastAsiaTheme="majorEastAsia" w:hAnsiTheme="majorEastAsia" w:cs="ＭＳ ゴシック"/>
                <w:noProof/>
                <w:color w:val="000000"/>
                <w:kern w:val="0"/>
                <w:sz w:val="22"/>
              </w:rPr>
              <w:pict>
                <v:shape id="_x0000_s1212" type="#_x0000_t202" style="position:absolute;left:0;text-align:left;margin-left:292.75pt;margin-top:0;width:27.75pt;height:44.05pt;z-index:251805696" fillcolor="#fabf8f [1945]" strokecolor="#fabf8f [1945]" strokeweight="1pt">
                  <v:fill color2="#fde9d9 [665]" angle="-45" focus="-50%" type="gradient"/>
                  <v:shadow on="t" type="perspective" color="#974706 [1609]" opacity=".5" offset="1pt" offset2="-3pt"/>
                  <v:textbox style="layout-flow:vertical-ideographic;mso-next-textbox:#_x0000_s1212" inset="5.85pt,.7pt,5.85pt,.7pt">
                    <w:txbxContent>
                      <w:p w:rsidR="00BF726E" w:rsidRPr="00D60D31" w:rsidRDefault="00BF726E"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検査</w:t>
                        </w:r>
                      </w:p>
                    </w:txbxContent>
                  </v:textbox>
                </v:shape>
              </w:pict>
            </w:r>
            <w:r>
              <w:rPr>
                <w:rFonts w:asciiTheme="majorEastAsia" w:eastAsiaTheme="majorEastAsia" w:hAnsiTheme="majorEastAsia" w:cs="ＭＳ ゴシック"/>
                <w:noProof/>
                <w:color w:val="000000"/>
                <w:kern w:val="0"/>
                <w:sz w:val="22"/>
              </w:rPr>
              <w:pict>
                <v:shape id="_x0000_s1179" type="#_x0000_t32" style="position:absolute;left:0;text-align:left;margin-left:270.85pt;margin-top:24.45pt;width:20.95pt;height:0;z-index:251777024" o:connectortype="straight" strokeweight="1.5pt"/>
              </w:pict>
            </w:r>
            <w:r>
              <w:rPr>
                <w:rFonts w:asciiTheme="majorEastAsia" w:eastAsiaTheme="majorEastAsia" w:hAnsiTheme="majorEastAsia" w:cs="ＭＳ ゴシック"/>
                <w:noProof/>
                <w:color w:val="000000"/>
                <w:kern w:val="0"/>
                <w:sz w:val="22"/>
              </w:rPr>
              <w:pict>
                <v:shape id="_x0000_s1079" type="#_x0000_t202" style="position:absolute;left:0;text-align:left;margin-left:242.4pt;margin-top:.7pt;width:27.75pt;height:44.05pt;z-index:251709440" fillcolor="#fabf8f [1945]" strokecolor="#fabf8f [1945]" strokeweight="1pt">
                  <v:fill color2="#fde9d9 [665]" angle="-45" focus="-50%" type="gradient"/>
                  <v:shadow on="t" type="perspective" color="#974706 [1609]" opacity=".5" offset="1pt" offset2="-3pt"/>
                  <v:textbox style="layout-flow:vertical-ideographic;mso-next-textbox:#_x0000_s1079" inset="5.85pt,.7pt,5.85pt,.7pt">
                    <w:txbxContent>
                      <w:p w:rsidR="00BF726E" w:rsidRPr="00D60D31" w:rsidRDefault="00BF726E"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包装</w:t>
                        </w:r>
                      </w:p>
                    </w:txbxContent>
                  </v:textbox>
                </v:shape>
              </w:pict>
            </w:r>
            <w:r w:rsidRPr="00255D3F">
              <w:rPr>
                <w:rFonts w:eastAsia="ＤＦ華康ゴシック体W3" w:hAnsi="Times New Roman" w:cs="ＤＦ華康ゴシック体W3"/>
                <w:b/>
                <w:i/>
                <w:iCs/>
                <w:noProof/>
              </w:rPr>
              <w:pict>
                <v:shape id="_x0000_s1181" type="#_x0000_t32" style="position:absolute;left:0;text-align:left;margin-left:223.2pt;margin-top:24.45pt;width:19.2pt;height:0;z-index:251779072" o:connectortype="straight" strokeweight="1.5pt"/>
              </w:pict>
            </w:r>
            <w:r>
              <w:rPr>
                <w:rFonts w:asciiTheme="majorEastAsia" w:eastAsiaTheme="majorEastAsia" w:hAnsiTheme="majorEastAsia" w:cs="ＭＳ ゴシック"/>
                <w:noProof/>
                <w:color w:val="000000"/>
                <w:kern w:val="0"/>
                <w:sz w:val="22"/>
              </w:rPr>
              <w:pict>
                <v:shape id="_x0000_s1084" type="#_x0000_t202" style="position:absolute;left:0;text-align:left;margin-left:195.45pt;margin-top:.2pt;width:27.75pt;height:44.0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BF726E" w:rsidRPr="00D60D31" w:rsidRDefault="00BF726E"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濃し</w:t>
                        </w:r>
                      </w:p>
                    </w:txbxContent>
                  </v:textbox>
                </v:shape>
              </w:pict>
            </w:r>
            <w:r w:rsidRPr="00255D3F">
              <w:rPr>
                <w:rFonts w:eastAsia="ＤＦ華康ゴシック体W3" w:hAnsi="Times New Roman" w:cs="ＤＦ華康ゴシック体W3"/>
                <w:b/>
                <w:i/>
                <w:iCs/>
                <w:noProof/>
              </w:rPr>
              <w:pict>
                <v:shape id="_x0000_s1182" type="#_x0000_t32" style="position:absolute;left:0;text-align:left;margin-left:174.7pt;margin-top:23.7pt;width:20pt;height:.05pt;flip:y;z-index:251780096" o:connectortype="straight" strokeweight="1.5pt"/>
              </w:pict>
            </w:r>
            <w:r>
              <w:rPr>
                <w:rFonts w:asciiTheme="majorEastAsia" w:eastAsiaTheme="majorEastAsia" w:hAnsiTheme="majorEastAsia" w:cs="ＭＳ ゴシック"/>
                <w:noProof/>
                <w:color w:val="000000"/>
                <w:kern w:val="0"/>
                <w:sz w:val="22"/>
              </w:rPr>
              <w:pict>
                <v:shape id="_x0000_s1080" type="#_x0000_t202" style="position:absolute;left:0;text-align:left;margin-left:145.45pt;margin-top:-.15pt;width:27.75pt;height:44.0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BF726E" w:rsidRPr="00D60D31" w:rsidRDefault="00BF726E"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熟成</w:t>
                        </w:r>
                      </w:p>
                    </w:txbxContent>
                  </v:textbox>
                </v:shape>
              </w:pict>
            </w:r>
            <w:r>
              <w:rPr>
                <w:rFonts w:asciiTheme="majorEastAsia" w:eastAsiaTheme="majorEastAsia" w:hAnsiTheme="majorEastAsia" w:cs="ＭＳ ゴシック"/>
                <w:noProof/>
                <w:color w:val="000000"/>
                <w:kern w:val="0"/>
                <w:sz w:val="22"/>
              </w:rPr>
              <w:pict>
                <v:shape id="_x0000_s1176" type="#_x0000_t32" style="position:absolute;left:0;text-align:left;margin-left:124.4pt;margin-top:23.7pt;width:20.95pt;height:.05pt;z-index:251773952" o:connectortype="straight" strokeweight="1.5pt"/>
              </w:pict>
            </w:r>
            <w:r>
              <w:rPr>
                <w:rFonts w:asciiTheme="majorEastAsia" w:eastAsiaTheme="majorEastAsia" w:hAnsiTheme="majorEastAsia" w:cs="ＭＳ ゴシック"/>
                <w:noProof/>
                <w:color w:val="000000"/>
                <w:kern w:val="0"/>
                <w:sz w:val="22"/>
              </w:rPr>
              <w:pict>
                <v:shape id="_x0000_s1211" type="#_x0000_t202" style="position:absolute;left:0;text-align:left;margin-left:96.65pt;margin-top:-.15pt;width:27.75pt;height:44.0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BF726E" w:rsidRPr="00D60D31" w:rsidRDefault="00BF726E"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発酵</w:t>
                        </w:r>
                      </w:p>
                    </w:txbxContent>
                  </v:textbox>
                </v:shape>
              </w:pict>
            </w:r>
            <w:r>
              <w:rPr>
                <w:rFonts w:asciiTheme="majorEastAsia" w:eastAsiaTheme="majorEastAsia" w:hAnsiTheme="majorEastAsia" w:cs="ＭＳ ゴシック"/>
                <w:noProof/>
                <w:color w:val="000000"/>
                <w:kern w:val="0"/>
                <w:sz w:val="22"/>
              </w:rPr>
              <w:pict>
                <v:shape id="_x0000_s1175" type="#_x0000_t32" style="position:absolute;left:0;text-align:left;margin-left:75pt;margin-top:23.65pt;width:20.95pt;height:0;z-index:251772928" o:connectortype="straight" strokeweight="1.5pt"/>
              </w:pict>
            </w:r>
            <w:r>
              <w:rPr>
                <w:rFonts w:asciiTheme="majorEastAsia" w:eastAsiaTheme="majorEastAsia" w:hAnsiTheme="majorEastAsia" w:cs="ＭＳ ゴシック"/>
                <w:noProof/>
                <w:color w:val="000000"/>
                <w:kern w:val="0"/>
                <w:sz w:val="22"/>
              </w:rPr>
              <w:pict>
                <v:shape id="_x0000_s1153" type="#_x0000_t32" style="position:absolute;left:0;text-align:left;margin-left:14.25pt;margin-top:23.65pt;width:32.4pt;height:0;z-index:251750400" o:connectortype="straight" strokeweight="1.5pt">
                  <v:stroke endarrow="block"/>
                </v:shape>
              </w:pict>
            </w:r>
          </w:p>
        </w:tc>
      </w:tr>
    </w:tbl>
    <w:p w:rsidR="004560E3" w:rsidRDefault="00D137ED" w:rsidP="005A3FF9">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E35E9C">
        <w:trPr>
          <w:trHeight w:val="4610"/>
        </w:trPr>
        <w:tc>
          <w:tcPr>
            <w:tcW w:w="1809" w:type="dxa"/>
          </w:tcPr>
          <w:p w:rsidR="0052222C" w:rsidRPr="00F114BE" w:rsidRDefault="003B0A26" w:rsidP="00AE31A5">
            <w:pPr>
              <w:ind w:left="221" w:hangingChars="100" w:hanging="221"/>
              <w:jc w:val="left"/>
              <w:rPr>
                <w:rFonts w:asciiTheme="majorEastAsia" w:eastAsiaTheme="majorEastAsia" w:hAnsiTheme="majorEastAsia" w:cs="ＭＳ ゴシック"/>
                <w:color w:val="000000"/>
                <w:kern w:val="0"/>
                <w:sz w:val="22"/>
              </w:rPr>
            </w:pPr>
            <w:r w:rsidRPr="00F65334">
              <w:rPr>
                <w:rFonts w:asciiTheme="majorEastAsia" w:eastAsiaTheme="majorEastAsia" w:hAnsiTheme="majorEastAsia" w:cs="ＭＳ ゴシック" w:hint="eastAsia"/>
                <w:b/>
                <w:color w:val="000000"/>
                <w:kern w:val="0"/>
                <w:sz w:val="22"/>
              </w:rPr>
              <w:t>③</w:t>
            </w:r>
            <w:r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255D3F" w:rsidP="0052222C">
            <w:pPr>
              <w:ind w:leftChars="100" w:left="210"/>
              <w:jc w:val="left"/>
              <w:rPr>
                <w:rFonts w:ascii="ＤＦ特太ゴシック体" w:eastAsia="ＤＦ特太ゴシック体" w:hAnsiTheme="majorEastAsia" w:cs="ＭＳ ゴシック"/>
                <w:i/>
                <w:color w:val="000000"/>
                <w:kern w:val="0"/>
                <w:sz w:val="20"/>
              </w:rPr>
            </w:pPr>
            <w:r w:rsidRPr="00255D3F">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Pr="0052222C"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F65334" w:rsidRDefault="00F65334" w:rsidP="0052222C">
            <w:pPr>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E35E9C" w:rsidRPr="00E35E9C" w:rsidRDefault="0052222C" w:rsidP="00E35E9C">
            <w:pPr>
              <w:ind w:left="1324" w:hangingChars="600" w:hanging="1324"/>
              <w:jc w:val="left"/>
              <w:textAlignment w:val="baseline"/>
              <w:rPr>
                <w:rFonts w:asciiTheme="majorEastAsia" w:eastAsiaTheme="majorEastAsia" w:hAnsiTheme="majorEastAsia" w:cs="Times New Roman"/>
                <w:color w:val="000000"/>
                <w:kern w:val="0"/>
                <w:sz w:val="22"/>
              </w:rPr>
            </w:pPr>
            <w:r w:rsidRPr="00E35E9C">
              <w:rPr>
                <w:rFonts w:asciiTheme="majorEastAsia" w:eastAsiaTheme="majorEastAsia" w:hAnsiTheme="majorEastAsia" w:cs="ＭＳ 明朝" w:hint="eastAsia"/>
                <w:b/>
                <w:color w:val="000000"/>
                <w:kern w:val="0"/>
                <w:sz w:val="22"/>
              </w:rPr>
              <w:t>（施設設備）</w:t>
            </w:r>
            <w:r w:rsidR="00E35E9C" w:rsidRPr="00E35E9C">
              <w:rPr>
                <w:rFonts w:asciiTheme="majorEastAsia" w:eastAsiaTheme="majorEastAsia" w:hAnsiTheme="majorEastAsia" w:cs="ＭＳ 明朝" w:hint="eastAsia"/>
                <w:color w:val="000000"/>
                <w:kern w:val="0"/>
                <w:sz w:val="22"/>
              </w:rPr>
              <w:t>大豆・米貯蔵庫、仕込蔵（原料処理室、麹室、発酵蔵）、製品庫、資材庫、廃棄物保管設備、給水給湯設備、排水設備、便所、更衣所</w:t>
            </w:r>
          </w:p>
          <w:p w:rsidR="00E35E9C" w:rsidRPr="00E35E9C" w:rsidRDefault="00E35E9C" w:rsidP="00E35E9C">
            <w:pPr>
              <w:ind w:left="1324" w:hangingChars="600" w:hanging="1324"/>
              <w:jc w:val="left"/>
              <w:textAlignment w:val="baseline"/>
              <w:rPr>
                <w:rFonts w:asciiTheme="majorEastAsia" w:eastAsiaTheme="majorEastAsia" w:hAnsiTheme="majorEastAsia" w:cs="Times New Roman"/>
                <w:color w:val="000000"/>
                <w:kern w:val="0"/>
                <w:sz w:val="22"/>
              </w:rPr>
            </w:pPr>
            <w:r w:rsidRPr="00E35E9C">
              <w:rPr>
                <w:rFonts w:asciiTheme="majorEastAsia" w:eastAsiaTheme="majorEastAsia" w:hAnsiTheme="majorEastAsia" w:cs="ＭＳ 明朝" w:hint="eastAsia"/>
                <w:b/>
                <w:color w:val="000000"/>
                <w:kern w:val="0"/>
                <w:sz w:val="22"/>
              </w:rPr>
              <w:t>（機械器具）</w:t>
            </w:r>
            <w:r w:rsidRPr="00E35E9C">
              <w:rPr>
                <w:rFonts w:asciiTheme="majorEastAsia" w:eastAsiaTheme="majorEastAsia" w:hAnsiTheme="majorEastAsia" w:cs="ＭＳ 明朝" w:hint="eastAsia"/>
                <w:color w:val="000000"/>
                <w:kern w:val="0"/>
                <w:sz w:val="22"/>
              </w:rPr>
              <w:t>洗浄機（○</w:t>
            </w:r>
            <w:r w:rsidRPr="00E35E9C">
              <w:rPr>
                <w:rFonts w:asciiTheme="majorEastAsia" w:eastAsiaTheme="majorEastAsia" w:hAnsiTheme="majorEastAsia" w:cs="ＭＳ 明朝"/>
                <w:color w:val="000000"/>
                <w:kern w:val="0"/>
                <w:sz w:val="22"/>
              </w:rPr>
              <w:t>t</w:t>
            </w:r>
            <w:r w:rsidRPr="00E35E9C">
              <w:rPr>
                <w:rFonts w:asciiTheme="majorEastAsia" w:eastAsiaTheme="majorEastAsia" w:hAnsiTheme="majorEastAsia" w:cs="ＭＳ 明朝" w:hint="eastAsia"/>
                <w:color w:val="000000"/>
                <w:kern w:val="0"/>
                <w:sz w:val="22"/>
              </w:rPr>
              <w:t>）、浸漬タンク</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color w:val="000000"/>
                <w:kern w:val="0"/>
                <w:sz w:val="22"/>
              </w:rPr>
              <w:t>t)</w:t>
            </w:r>
            <w:r w:rsidRPr="00E35E9C">
              <w:rPr>
                <w:rFonts w:asciiTheme="majorEastAsia" w:eastAsiaTheme="majorEastAsia" w:hAnsiTheme="majorEastAsia" w:cs="ＭＳ 明朝" w:hint="eastAsia"/>
                <w:color w:val="000000"/>
                <w:kern w:val="0"/>
                <w:sz w:val="22"/>
              </w:rPr>
              <w:t>、圧力釜（○</w:t>
            </w:r>
            <w:r w:rsidRPr="00E35E9C">
              <w:rPr>
                <w:rFonts w:asciiTheme="majorEastAsia" w:eastAsiaTheme="majorEastAsia" w:hAnsiTheme="majorEastAsia" w:cs="ＭＳ 明朝"/>
                <w:color w:val="000000"/>
                <w:kern w:val="0"/>
                <w:sz w:val="22"/>
              </w:rPr>
              <w:t>t</w:t>
            </w:r>
            <w:r w:rsidRPr="00E35E9C">
              <w:rPr>
                <w:rFonts w:asciiTheme="majorEastAsia" w:eastAsiaTheme="majorEastAsia" w:hAnsiTheme="majorEastAsia" w:cs="ＭＳ 明朝" w:hint="eastAsia"/>
                <w:color w:val="000000"/>
                <w:kern w:val="0"/>
                <w:sz w:val="22"/>
              </w:rPr>
              <w:t>）、ボイラー</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color w:val="000000"/>
                <w:kern w:val="0"/>
                <w:sz w:val="22"/>
              </w:rPr>
              <w:t>t)</w:t>
            </w:r>
            <w:r w:rsidRPr="00E35E9C">
              <w:rPr>
                <w:rFonts w:asciiTheme="majorEastAsia" w:eastAsiaTheme="majorEastAsia" w:hAnsiTheme="majorEastAsia" w:cs="ＭＳ 明朝" w:hint="eastAsia"/>
                <w:color w:val="000000"/>
                <w:kern w:val="0"/>
                <w:sz w:val="22"/>
              </w:rPr>
              <w:t>、横型連続式蒸機</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color w:val="000000"/>
                <w:kern w:val="0"/>
                <w:sz w:val="22"/>
              </w:rPr>
              <w:t>t/H)</w:t>
            </w:r>
            <w:r w:rsidRPr="00E35E9C">
              <w:rPr>
                <w:rFonts w:asciiTheme="majorEastAsia" w:eastAsiaTheme="majorEastAsia" w:hAnsiTheme="majorEastAsia" w:cs="ＭＳ 明朝" w:hint="eastAsia"/>
                <w:color w:val="000000"/>
                <w:kern w:val="0"/>
                <w:sz w:val="22"/>
              </w:rPr>
              <w:t>、連続式放冷機</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color w:val="000000"/>
                <w:kern w:val="0"/>
                <w:sz w:val="22"/>
              </w:rPr>
              <w:t>t/H)</w:t>
            </w:r>
            <w:r w:rsidRPr="00E35E9C">
              <w:rPr>
                <w:rFonts w:asciiTheme="majorEastAsia" w:eastAsiaTheme="majorEastAsia" w:hAnsiTheme="majorEastAsia" w:cs="ＭＳ 明朝" w:hint="eastAsia"/>
                <w:color w:val="000000"/>
                <w:kern w:val="0"/>
                <w:sz w:val="22"/>
              </w:rPr>
              <w:t>、チョッパー（○</w:t>
            </w:r>
            <w:r w:rsidRPr="00E35E9C">
              <w:rPr>
                <w:rFonts w:asciiTheme="majorEastAsia" w:eastAsiaTheme="majorEastAsia" w:hAnsiTheme="majorEastAsia" w:cs="ＭＳ 明朝"/>
                <w:color w:val="000000"/>
                <w:kern w:val="0"/>
                <w:sz w:val="22"/>
              </w:rPr>
              <w:t>t/H</w:t>
            </w:r>
            <w:r w:rsidRPr="00E35E9C">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hint="eastAsia"/>
                <w:color w:val="000000"/>
                <w:kern w:val="0"/>
                <w:sz w:val="22"/>
              </w:rPr>
              <w:t>全自動製麹機</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color w:val="000000"/>
                <w:kern w:val="0"/>
                <w:sz w:val="22"/>
              </w:rPr>
              <w:t>kg)</w:t>
            </w:r>
            <w:r w:rsidRPr="00E35E9C">
              <w:rPr>
                <w:rFonts w:asciiTheme="majorEastAsia" w:eastAsiaTheme="majorEastAsia" w:hAnsiTheme="majorEastAsia" w:cs="ＭＳ 明朝" w:hint="eastAsia"/>
                <w:color w:val="000000"/>
                <w:kern w:val="0"/>
                <w:sz w:val="22"/>
              </w:rPr>
              <w:t>、攪拌機、発酵タンク</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proofErr w:type="spellStart"/>
            <w:r w:rsidRPr="00E35E9C">
              <w:rPr>
                <w:rFonts w:asciiTheme="majorEastAsia" w:eastAsiaTheme="majorEastAsia" w:hAnsiTheme="majorEastAsia" w:cs="ＭＳ 明朝"/>
                <w:color w:val="000000"/>
                <w:kern w:val="0"/>
                <w:sz w:val="22"/>
              </w:rPr>
              <w:t>kl</w:t>
            </w:r>
            <w:proofErr w:type="spellEnd"/>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、熟成タンク</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proofErr w:type="spellStart"/>
            <w:r w:rsidRPr="00E35E9C">
              <w:rPr>
                <w:rFonts w:asciiTheme="majorEastAsia" w:eastAsiaTheme="majorEastAsia" w:hAnsiTheme="majorEastAsia" w:cs="ＭＳ 明朝"/>
                <w:color w:val="000000"/>
                <w:kern w:val="0"/>
                <w:sz w:val="22"/>
              </w:rPr>
              <w:t>kl</w:t>
            </w:r>
            <w:proofErr w:type="spellEnd"/>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p>
          <w:p w:rsidR="00E35E9C" w:rsidRPr="00E35E9C" w:rsidRDefault="00E35E9C" w:rsidP="00E35E9C">
            <w:pPr>
              <w:ind w:firstLineChars="100" w:firstLine="220"/>
              <w:jc w:val="left"/>
              <w:textAlignment w:val="baseline"/>
              <w:rPr>
                <w:rFonts w:asciiTheme="majorEastAsia" w:eastAsiaTheme="majorEastAsia" w:hAnsiTheme="majorEastAsia" w:cs="Times New Roman"/>
                <w:color w:val="000000"/>
                <w:kern w:val="0"/>
                <w:sz w:val="22"/>
              </w:rPr>
            </w:pPr>
            <w:r w:rsidRPr="00E35E9C">
              <w:rPr>
                <w:rFonts w:asciiTheme="majorEastAsia" w:eastAsiaTheme="majorEastAsia" w:hAnsiTheme="majorEastAsia" w:cs="ＭＳ 明朝" w:hint="eastAsia"/>
                <w:color w:val="000000"/>
                <w:kern w:val="0"/>
                <w:sz w:val="22"/>
              </w:rPr>
              <w:t xml:space="preserve">　　　　　漉機</w:t>
            </w:r>
            <w:r w:rsidRPr="00E35E9C">
              <w:rPr>
                <w:rFonts w:asciiTheme="majorEastAsia" w:eastAsiaTheme="majorEastAsia" w:hAnsiTheme="majorEastAsia" w:cs="ＭＳ 明朝"/>
                <w:color w:val="000000"/>
                <w:kern w:val="0"/>
                <w:sz w:val="22"/>
              </w:rPr>
              <w:t>(</w:t>
            </w:r>
            <w:r w:rsidRPr="00E35E9C">
              <w:rPr>
                <w:rFonts w:asciiTheme="majorEastAsia" w:eastAsiaTheme="majorEastAsia" w:hAnsiTheme="majorEastAsia" w:cs="ＭＳ 明朝" w:hint="eastAsia"/>
                <w:color w:val="000000"/>
                <w:kern w:val="0"/>
                <w:sz w:val="22"/>
              </w:rPr>
              <w:t>○</w:t>
            </w:r>
            <w:r w:rsidRPr="00E35E9C">
              <w:rPr>
                <w:rFonts w:asciiTheme="majorEastAsia" w:eastAsiaTheme="majorEastAsia" w:hAnsiTheme="majorEastAsia" w:cs="ＭＳ 明朝"/>
                <w:color w:val="000000"/>
                <w:kern w:val="0"/>
                <w:sz w:val="22"/>
              </w:rPr>
              <w:t>l/H)</w:t>
            </w:r>
            <w:r w:rsidRPr="00E35E9C">
              <w:rPr>
                <w:rFonts w:asciiTheme="majorEastAsia" w:eastAsiaTheme="majorEastAsia" w:hAnsiTheme="majorEastAsia" w:cs="ＭＳ 明朝" w:hint="eastAsia"/>
                <w:color w:val="000000"/>
                <w:kern w:val="0"/>
                <w:sz w:val="22"/>
              </w:rPr>
              <w:t>、容器詰プラント</w:t>
            </w:r>
          </w:p>
          <w:p w:rsidR="00E35E9C" w:rsidRPr="00E35E9C" w:rsidRDefault="00E35E9C" w:rsidP="00E35E9C">
            <w:pPr>
              <w:ind w:left="1324" w:hangingChars="600" w:hanging="1324"/>
              <w:jc w:val="left"/>
              <w:textAlignment w:val="baseline"/>
              <w:rPr>
                <w:rFonts w:asciiTheme="majorEastAsia" w:eastAsiaTheme="majorEastAsia" w:hAnsiTheme="majorEastAsia" w:cs="Times New Roman"/>
                <w:color w:val="000000"/>
                <w:kern w:val="0"/>
                <w:sz w:val="22"/>
              </w:rPr>
            </w:pPr>
            <w:r w:rsidRPr="00E35E9C">
              <w:rPr>
                <w:rFonts w:asciiTheme="majorEastAsia" w:eastAsiaTheme="majorEastAsia" w:hAnsiTheme="majorEastAsia" w:cs="ＭＳ 明朝" w:hint="eastAsia"/>
                <w:b/>
                <w:color w:val="000000"/>
                <w:kern w:val="0"/>
                <w:sz w:val="22"/>
              </w:rPr>
              <w:t>（保守点検）</w:t>
            </w:r>
            <w:r w:rsidRPr="00E35E9C">
              <w:rPr>
                <w:rFonts w:asciiTheme="majorEastAsia" w:eastAsiaTheme="majorEastAsia" w:hAnsiTheme="majorEastAsia" w:cs="ＭＳ 明朝" w:hint="eastAsia"/>
                <w:color w:val="000000"/>
                <w:kern w:val="0"/>
                <w:sz w:val="22"/>
              </w:rPr>
              <w:t>別に定める基準に従い、日々の洗浄、殺菌を行うとともに、定期的な機械器具の保守点検を行う。</w:t>
            </w:r>
          </w:p>
          <w:p w:rsidR="00404549" w:rsidRPr="003C72C2" w:rsidRDefault="00404549" w:rsidP="00404549">
            <w:pPr>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Pr="00F65334" w:rsidRDefault="00AE31A5" w:rsidP="009F57E3">
            <w:pPr>
              <w:rPr>
                <w:rFonts w:asciiTheme="majorEastAsia" w:eastAsiaTheme="majorEastAsia" w:hAnsiTheme="majorEastAsia" w:cs="ＭＳ ゴシック"/>
                <w:color w:val="000000"/>
                <w:kern w:val="0"/>
                <w:sz w:val="22"/>
              </w:rPr>
            </w:pPr>
          </w:p>
        </w:tc>
      </w:tr>
      <w:tr w:rsidR="00687A89" w:rsidRPr="00EF509F" w:rsidTr="00404549">
        <w:trPr>
          <w:trHeight w:val="6010"/>
        </w:trPr>
        <w:tc>
          <w:tcPr>
            <w:tcW w:w="1809" w:type="dxa"/>
          </w:tcPr>
          <w:p w:rsidR="00687A89" w:rsidRPr="00AE31A5" w:rsidRDefault="00687A89" w:rsidP="00390D36">
            <w:pPr>
              <w:jc w:val="left"/>
              <w:rPr>
                <w:rFonts w:asciiTheme="majorEastAsia" w:eastAsiaTheme="majorEastAsia" w:hAnsiTheme="majorEastAsia" w:cs="ＭＳ ゴシック"/>
                <w:b/>
                <w:color w:val="000000"/>
                <w:kern w:val="0"/>
                <w:sz w:val="22"/>
              </w:rPr>
            </w:pPr>
            <w:r w:rsidRPr="00AE31A5">
              <w:rPr>
                <w:rFonts w:asciiTheme="majorEastAsia" w:eastAsiaTheme="majorEastAsia" w:hAnsiTheme="majorEastAsia" w:cs="ＭＳ ゴシック" w:hint="eastAsia"/>
                <w:b/>
                <w:color w:val="000000"/>
                <w:kern w:val="0"/>
                <w:sz w:val="22"/>
              </w:rPr>
              <w:t>④</w:t>
            </w:r>
            <w:r w:rsidRPr="00AE31A5">
              <w:rPr>
                <w:rFonts w:asciiTheme="majorEastAsia" w:eastAsiaTheme="majorEastAsia" w:hAnsiTheme="majorEastAsia" w:cs="ＭＳ ゴシック" w:hint="eastAsia"/>
                <w:color w:val="000000"/>
                <w:kern w:val="0"/>
                <w:sz w:val="22"/>
              </w:rPr>
              <w:t>原材料</w:t>
            </w:r>
          </w:p>
          <w:p w:rsidR="00687A89" w:rsidRPr="00E35E9C" w:rsidRDefault="00E35E9C" w:rsidP="00E35E9C">
            <w:pPr>
              <w:pStyle w:val="a4"/>
              <w:numPr>
                <w:ilvl w:val="0"/>
                <w:numId w:val="5"/>
              </w:numPr>
              <w:ind w:leftChars="0"/>
              <w:jc w:val="left"/>
              <w:rPr>
                <w:rFonts w:asciiTheme="majorEastAsia" w:eastAsiaTheme="majorEastAsia" w:hAnsiTheme="majorEastAsia" w:cs="ＭＳ ゴシック"/>
                <w:color w:val="000000"/>
                <w:kern w:val="0"/>
                <w:sz w:val="22"/>
              </w:rPr>
            </w:pPr>
            <w:r w:rsidRPr="00E35E9C">
              <w:rPr>
                <w:rFonts w:asciiTheme="majorEastAsia" w:eastAsiaTheme="majorEastAsia" w:hAnsiTheme="majorEastAsia" w:cs="ＭＳ ゴシック" w:hint="eastAsia"/>
                <w:color w:val="000000"/>
                <w:kern w:val="0"/>
                <w:sz w:val="22"/>
              </w:rPr>
              <w:t>大豆</w:t>
            </w: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BF726E" w:rsidRPr="00BF726E" w:rsidRDefault="00E35E9C" w:rsidP="00BF726E">
            <w:pPr>
              <w:pStyle w:val="a4"/>
              <w:numPr>
                <w:ilvl w:val="0"/>
                <w:numId w:val="4"/>
              </w:numPr>
              <w:ind w:leftChars="0"/>
              <w:jc w:val="left"/>
              <w:rPr>
                <w:rFonts w:asciiTheme="majorEastAsia" w:eastAsiaTheme="majorEastAsia" w:hAnsiTheme="majorEastAsia" w:cs="ＭＳ ゴシック"/>
                <w:b/>
                <w:color w:val="000000"/>
                <w:kern w:val="0"/>
                <w:sz w:val="22"/>
              </w:rPr>
            </w:pPr>
            <w:r w:rsidRPr="00BF726E">
              <w:rPr>
                <w:rFonts w:asciiTheme="majorEastAsia" w:eastAsiaTheme="majorEastAsia" w:hAnsiTheme="majorEastAsia" w:cs="ＭＳ ゴシック" w:hint="eastAsia"/>
                <w:color w:val="000000"/>
                <w:kern w:val="0"/>
                <w:sz w:val="22"/>
              </w:rPr>
              <w:t>米</w:t>
            </w: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Default="00BF726E" w:rsidP="00BF726E">
            <w:pPr>
              <w:pStyle w:val="a4"/>
              <w:ind w:leftChars="0" w:left="580"/>
              <w:jc w:val="left"/>
              <w:rPr>
                <w:rFonts w:asciiTheme="majorEastAsia" w:eastAsiaTheme="majorEastAsia" w:hAnsiTheme="majorEastAsia" w:cs="ＭＳ ゴシック"/>
                <w:color w:val="000000"/>
                <w:kern w:val="0"/>
                <w:sz w:val="22"/>
              </w:rPr>
            </w:pPr>
          </w:p>
          <w:p w:rsidR="00BF726E" w:rsidRPr="00BF726E" w:rsidRDefault="00BF726E" w:rsidP="00BF726E">
            <w:pPr>
              <w:pStyle w:val="a4"/>
              <w:numPr>
                <w:ilvl w:val="0"/>
                <w:numId w:val="4"/>
              </w:numPr>
              <w:ind w:leftChars="0"/>
              <w:jc w:val="left"/>
              <w:rPr>
                <w:rFonts w:asciiTheme="majorEastAsia" w:eastAsiaTheme="majorEastAsia" w:hAnsiTheme="majorEastAsia" w:cs="ＭＳ ゴシック"/>
                <w:b/>
                <w:color w:val="000000"/>
                <w:kern w:val="0"/>
                <w:sz w:val="22"/>
              </w:rPr>
            </w:pPr>
            <w:r w:rsidRPr="00BF726E">
              <w:rPr>
                <w:rFonts w:asciiTheme="majorEastAsia" w:eastAsiaTheme="majorEastAsia" w:hAnsiTheme="majorEastAsia" w:cs="ＭＳ ゴシック" w:hint="eastAsia"/>
                <w:color w:val="000000"/>
                <w:kern w:val="0"/>
                <w:sz w:val="22"/>
              </w:rPr>
              <w:t>食塩</w:t>
            </w:r>
          </w:p>
        </w:tc>
        <w:tc>
          <w:tcPr>
            <w:tcW w:w="6663" w:type="dxa"/>
          </w:tcPr>
          <w:p w:rsidR="00687A89" w:rsidRDefault="00687A89" w:rsidP="00390D36">
            <w:pPr>
              <w:ind w:left="1259" w:hangingChars="600" w:hanging="1259"/>
              <w:jc w:val="left"/>
              <w:textAlignment w:val="baseline"/>
              <w:rPr>
                <w:rFonts w:ascii="ＭＳ 明朝" w:eastAsia="ＤＦ華康ゴシック体W3" w:hAnsi="Times New Roman" w:cs="ＤＦ華康ゴシック体W3"/>
                <w:color w:val="000000"/>
                <w:kern w:val="0"/>
                <w:szCs w:val="21"/>
              </w:rPr>
            </w:pPr>
          </w:p>
          <w:p w:rsidR="00687A89" w:rsidRDefault="00687A89" w:rsidP="00390D36">
            <w:pPr>
              <w:overflowPunct w:val="0"/>
              <w:textAlignment w:val="baseline"/>
              <w:rPr>
                <w:rFonts w:asciiTheme="majorEastAsia" w:eastAsiaTheme="majorEastAsia" w:hAnsiTheme="majorEastAsia" w:cs="ＭＳ 明朝"/>
                <w:color w:val="000000"/>
                <w:kern w:val="0"/>
                <w:sz w:val="22"/>
                <w:szCs w:val="21"/>
              </w:rPr>
            </w:pPr>
            <w:r w:rsidRPr="00390D36">
              <w:rPr>
                <w:rFonts w:ascii="ＭＳ 明朝" w:eastAsia="ＭＳ 明朝" w:hAnsi="ＭＳ 明朝" w:cs="ＭＳ 明朝" w:hint="eastAsia"/>
                <w:color w:val="000000"/>
                <w:kern w:val="0"/>
                <w:szCs w:val="21"/>
              </w:rPr>
              <w:t>（</w:t>
            </w:r>
            <w:r w:rsidRPr="00390D36">
              <w:rPr>
                <w:rFonts w:asciiTheme="majorEastAsia" w:eastAsiaTheme="majorEastAsia" w:hAnsiTheme="majorEastAsia" w:cs="ＭＳ 明朝" w:hint="eastAsia"/>
                <w:color w:val="000000"/>
                <w:kern w:val="0"/>
                <w:sz w:val="22"/>
                <w:szCs w:val="21"/>
              </w:rPr>
              <w:t>仕入先）</w:t>
            </w:r>
            <w:r w:rsidR="00BF726E">
              <w:rPr>
                <w:rFonts w:asciiTheme="majorEastAsia" w:eastAsiaTheme="majorEastAsia" w:hAnsiTheme="majorEastAsia" w:cs="ＭＳ 明朝" w:hint="eastAsia"/>
                <w:color w:val="000000"/>
                <w:kern w:val="0"/>
                <w:sz w:val="22"/>
                <w:szCs w:val="21"/>
              </w:rPr>
              <w:t xml:space="preserve">　</w:t>
            </w:r>
            <w:r w:rsidRPr="00390D36">
              <w:rPr>
                <w:rFonts w:asciiTheme="majorEastAsia" w:eastAsiaTheme="majorEastAsia" w:hAnsiTheme="majorEastAsia" w:cs="ＭＳ 明朝" w:hint="eastAsia"/>
                <w:color w:val="000000"/>
                <w:kern w:val="0"/>
                <w:sz w:val="22"/>
                <w:szCs w:val="21"/>
              </w:rPr>
              <w:t>農業生産法人○○○（契約栽培）</w:t>
            </w:r>
          </w:p>
          <w:p w:rsidR="00687A89" w:rsidRPr="00390D36" w:rsidRDefault="00687A89" w:rsidP="00AE31A5">
            <w:pPr>
              <w:overflowPunct w:val="0"/>
              <w:ind w:firstLineChars="400" w:firstLine="879"/>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 xml:space="preserve">　</w:t>
            </w:r>
            <w:r w:rsidR="00BF726E">
              <w:rPr>
                <w:rFonts w:asciiTheme="majorEastAsia" w:eastAsiaTheme="majorEastAsia" w:hAnsiTheme="majorEastAsia" w:cs="ＭＳ 明朝" w:hint="eastAsia"/>
                <w:color w:val="000000"/>
                <w:kern w:val="0"/>
                <w:sz w:val="22"/>
                <w:szCs w:val="21"/>
              </w:rPr>
              <w:t xml:space="preserve">　</w:t>
            </w:r>
            <w:r w:rsidRPr="00390D36">
              <w:rPr>
                <w:rFonts w:asciiTheme="majorEastAsia" w:eastAsiaTheme="majorEastAsia" w:hAnsiTheme="majorEastAsia" w:cs="ＭＳ 明朝" w:hint="eastAsia"/>
                <w:color w:val="000000"/>
                <w:kern w:val="0"/>
                <w:sz w:val="22"/>
                <w:szCs w:val="21"/>
              </w:rPr>
              <w:t>○○町○○１－１</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（品　種）</w:t>
            </w:r>
            <w:r w:rsidR="00BF726E">
              <w:rPr>
                <w:rFonts w:asciiTheme="majorEastAsia" w:eastAsiaTheme="majorEastAsia" w:hAnsiTheme="majorEastAsia" w:cs="ＭＳ 明朝" w:hint="eastAsia"/>
                <w:color w:val="000000"/>
                <w:kern w:val="0"/>
                <w:sz w:val="22"/>
                <w:szCs w:val="21"/>
              </w:rPr>
              <w:t xml:space="preserve">　</w:t>
            </w:r>
            <w:r w:rsidR="00E35E9C">
              <w:rPr>
                <w:rFonts w:asciiTheme="majorEastAsia" w:eastAsiaTheme="majorEastAsia" w:hAnsiTheme="majorEastAsia" w:cs="ＭＳ 明朝" w:hint="eastAsia"/>
                <w:color w:val="000000"/>
                <w:kern w:val="0"/>
                <w:sz w:val="22"/>
                <w:szCs w:val="21"/>
              </w:rPr>
              <w:t>○○○</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（生産地）</w:t>
            </w:r>
            <w:r w:rsidR="00BF726E">
              <w:rPr>
                <w:rFonts w:asciiTheme="majorEastAsia" w:eastAsiaTheme="majorEastAsia" w:hAnsiTheme="majorEastAsia" w:cs="ＭＳ 明朝" w:hint="eastAsia"/>
                <w:color w:val="000000"/>
                <w:kern w:val="0"/>
                <w:sz w:val="22"/>
                <w:szCs w:val="21"/>
              </w:rPr>
              <w:t xml:space="preserve">　</w:t>
            </w:r>
            <w:r w:rsidR="00E35E9C">
              <w:rPr>
                <w:rFonts w:asciiTheme="majorEastAsia" w:eastAsiaTheme="majorEastAsia" w:hAnsiTheme="majorEastAsia" w:cs="ＭＳ 明朝" w:hint="eastAsia"/>
                <w:color w:val="000000"/>
                <w:kern w:val="0"/>
                <w:sz w:val="22"/>
                <w:szCs w:val="21"/>
              </w:rPr>
              <w:t>△△△</w:t>
            </w:r>
            <w:r w:rsidRPr="00390D36">
              <w:rPr>
                <w:rFonts w:asciiTheme="majorEastAsia" w:eastAsiaTheme="majorEastAsia" w:hAnsiTheme="majorEastAsia" w:cs="ＭＳ 明朝" w:hint="eastAsia"/>
                <w:color w:val="000000"/>
                <w:kern w:val="0"/>
                <w:sz w:val="22"/>
                <w:szCs w:val="21"/>
              </w:rPr>
              <w:t>町</w:t>
            </w:r>
          </w:p>
          <w:p w:rsidR="00687A89" w:rsidRPr="00390D36" w:rsidRDefault="00687A89" w:rsidP="00AE31A5">
            <w:pPr>
              <w:overflowPunct w:val="0"/>
              <w:ind w:left="1319" w:hangingChars="600" w:hanging="1319"/>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（受入検査）品質（袋外観の破損、異物付着及び汚れ等）を確認し、異常が認められたときは、納入業者に連絡するとともに、その内容及び処置を記録する。</w:t>
            </w:r>
          </w:p>
          <w:p w:rsidR="00E35E9C" w:rsidRDefault="00687A89" w:rsidP="00AE31A5">
            <w:pPr>
              <w:overflowPunct w:val="0"/>
              <w:ind w:left="1319" w:hangingChars="600" w:hanging="1319"/>
              <w:textAlignment w:val="baseline"/>
              <w:rPr>
                <w:rFonts w:asciiTheme="majorEastAsia" w:eastAsiaTheme="majorEastAsia" w:hAnsiTheme="majorEastAsia" w:cs="ＭＳ 明朝"/>
                <w:color w:val="000000"/>
                <w:kern w:val="0"/>
                <w:sz w:val="22"/>
                <w:szCs w:val="21"/>
              </w:rPr>
            </w:pPr>
            <w:r w:rsidRPr="00390D36">
              <w:rPr>
                <w:rFonts w:asciiTheme="majorEastAsia" w:eastAsiaTheme="majorEastAsia" w:hAnsiTheme="majorEastAsia" w:cs="ＭＳ 明朝" w:hint="eastAsia"/>
                <w:color w:val="000000"/>
                <w:kern w:val="0"/>
                <w:sz w:val="22"/>
                <w:szCs w:val="21"/>
              </w:rPr>
              <w:t xml:space="preserve">　　　　　　</w:t>
            </w:r>
            <w:r w:rsidR="00E35E9C">
              <w:rPr>
                <w:rFonts w:asciiTheme="majorEastAsia" w:eastAsiaTheme="majorEastAsia" w:hAnsiTheme="majorEastAsia" w:cs="ＭＳ 明朝" w:hint="eastAsia"/>
                <w:color w:val="000000"/>
                <w:kern w:val="0"/>
                <w:sz w:val="22"/>
                <w:szCs w:val="21"/>
              </w:rPr>
              <w:t>納入伝票に記載された事項を記録し保管する。</w:t>
            </w:r>
          </w:p>
          <w:p w:rsidR="00E35E9C" w:rsidRDefault="00687A89" w:rsidP="00390D36">
            <w:pPr>
              <w:overflowPunct w:val="0"/>
              <w:textAlignment w:val="baseline"/>
              <w:rPr>
                <w:rFonts w:asciiTheme="majorEastAsia" w:eastAsiaTheme="majorEastAsia" w:hAnsiTheme="majorEastAsia" w:cs="ＭＳ 明朝"/>
                <w:color w:val="000000"/>
                <w:kern w:val="0"/>
                <w:sz w:val="22"/>
                <w:szCs w:val="21"/>
              </w:rPr>
            </w:pPr>
            <w:r w:rsidRPr="00390D36">
              <w:rPr>
                <w:rFonts w:asciiTheme="majorEastAsia" w:eastAsiaTheme="majorEastAsia" w:hAnsiTheme="majorEastAsia" w:cs="ＭＳ 明朝" w:hint="eastAsia"/>
                <w:color w:val="000000"/>
                <w:kern w:val="0"/>
                <w:sz w:val="22"/>
                <w:szCs w:val="21"/>
              </w:rPr>
              <w:t>（保　管）</w:t>
            </w:r>
            <w:r w:rsidR="00BF726E">
              <w:rPr>
                <w:rFonts w:asciiTheme="majorEastAsia" w:eastAsiaTheme="majorEastAsia" w:hAnsiTheme="majorEastAsia" w:cs="ＭＳ 明朝" w:hint="eastAsia"/>
                <w:color w:val="000000"/>
                <w:kern w:val="0"/>
                <w:sz w:val="22"/>
                <w:szCs w:val="21"/>
              </w:rPr>
              <w:t xml:space="preserve">　</w:t>
            </w:r>
            <w:r w:rsidR="00E35E9C">
              <w:rPr>
                <w:rFonts w:asciiTheme="majorEastAsia" w:eastAsiaTheme="majorEastAsia" w:hAnsiTheme="majorEastAsia" w:cs="ＭＳ 明朝" w:hint="eastAsia"/>
                <w:color w:val="000000"/>
                <w:kern w:val="0"/>
                <w:sz w:val="22"/>
                <w:szCs w:val="21"/>
              </w:rPr>
              <w:t>大豆は</w:t>
            </w:r>
            <w:r w:rsidR="00BF726E">
              <w:rPr>
                <w:rFonts w:asciiTheme="majorEastAsia" w:eastAsiaTheme="majorEastAsia" w:hAnsiTheme="majorEastAsia" w:cs="ＭＳ 明朝" w:hint="eastAsia"/>
                <w:color w:val="000000"/>
                <w:kern w:val="0"/>
                <w:sz w:val="22"/>
                <w:szCs w:val="21"/>
              </w:rPr>
              <w:t>、</w:t>
            </w:r>
            <w:r w:rsidR="00E35E9C">
              <w:rPr>
                <w:rFonts w:asciiTheme="majorEastAsia" w:eastAsiaTheme="majorEastAsia" w:hAnsiTheme="majorEastAsia" w:cs="ＭＳ 明朝" w:hint="eastAsia"/>
                <w:color w:val="000000"/>
                <w:kern w:val="0"/>
                <w:sz w:val="22"/>
                <w:szCs w:val="21"/>
              </w:rPr>
              <w:t>貯蔵庫で保管する。</w:t>
            </w:r>
          </w:p>
          <w:p w:rsidR="00687A89" w:rsidRDefault="00687A89" w:rsidP="00390D36">
            <w:pPr>
              <w:overflowPunct w:val="0"/>
              <w:textAlignment w:val="baseline"/>
              <w:rPr>
                <w:rFonts w:asciiTheme="majorEastAsia" w:eastAsiaTheme="majorEastAsia" w:hAnsiTheme="majorEastAsia" w:cs="Times New Roman"/>
                <w:color w:val="000000"/>
                <w:kern w:val="0"/>
                <w:sz w:val="22"/>
                <w:szCs w:val="21"/>
              </w:rPr>
            </w:pPr>
          </w:p>
          <w:p w:rsidR="00E35E9C" w:rsidRDefault="00E35E9C" w:rsidP="00390D36">
            <w:pPr>
              <w:overflowPunct w:val="0"/>
              <w:textAlignment w:val="baseline"/>
              <w:rPr>
                <w:rFonts w:asciiTheme="majorEastAsia" w:eastAsiaTheme="majorEastAsia" w:hAnsiTheme="majorEastAsia" w:cs="Times New Roman"/>
                <w:color w:val="000000"/>
                <w:kern w:val="0"/>
                <w:sz w:val="22"/>
                <w:szCs w:val="21"/>
              </w:rPr>
            </w:pPr>
          </w:p>
          <w:p w:rsidR="00E35E9C" w:rsidRPr="00390D36" w:rsidRDefault="00E35E9C" w:rsidP="00390D36">
            <w:pPr>
              <w:overflowPunct w:val="0"/>
              <w:textAlignment w:val="baseline"/>
              <w:rPr>
                <w:rFonts w:asciiTheme="majorEastAsia" w:eastAsiaTheme="majorEastAsia" w:hAnsiTheme="majorEastAsia" w:cs="Times New Roman"/>
                <w:color w:val="000000"/>
                <w:kern w:val="0"/>
                <w:sz w:val="22"/>
                <w:szCs w:val="21"/>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（仕入先）</w:t>
            </w:r>
            <w:r>
              <w:rPr>
                <w:rFonts w:asciiTheme="majorEastAsia" w:eastAsiaTheme="majorEastAsia" w:hAnsiTheme="majorEastAsia" w:cs="ＭＳ 明朝" w:hint="eastAsia"/>
                <w:color w:val="000000"/>
                <w:kern w:val="0"/>
                <w:sz w:val="22"/>
              </w:rPr>
              <w:t xml:space="preserve">　</w:t>
            </w:r>
            <w:r w:rsidRPr="00BF726E">
              <w:rPr>
                <w:rFonts w:asciiTheme="majorEastAsia" w:eastAsiaTheme="majorEastAsia" w:hAnsiTheme="majorEastAsia" w:cs="ＭＳ 明朝" w:hint="eastAsia"/>
                <w:color w:val="000000"/>
                <w:kern w:val="0"/>
                <w:sz w:val="22"/>
              </w:rPr>
              <w:t>○○米穀（株）</w:t>
            </w:r>
          </w:p>
          <w:p w:rsidR="00BF726E" w:rsidRPr="00BF726E" w:rsidRDefault="00BF726E" w:rsidP="00BF726E">
            <w:pPr>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（生産地）</w:t>
            </w:r>
            <w:r>
              <w:rPr>
                <w:rFonts w:asciiTheme="majorEastAsia" w:eastAsiaTheme="majorEastAsia" w:hAnsiTheme="majorEastAsia" w:cs="ＭＳ 明朝" w:hint="eastAsia"/>
                <w:color w:val="000000"/>
                <w:kern w:val="0"/>
                <w:sz w:val="22"/>
              </w:rPr>
              <w:t xml:space="preserve">　</w:t>
            </w:r>
            <w:r w:rsidRPr="00BF726E">
              <w:rPr>
                <w:rFonts w:asciiTheme="majorEastAsia" w:eastAsiaTheme="majorEastAsia" w:hAnsiTheme="majorEastAsia" w:cs="ＭＳ 明朝" w:hint="eastAsia"/>
                <w:color w:val="000000"/>
                <w:kern w:val="0"/>
                <w:sz w:val="22"/>
              </w:rPr>
              <w:t>北海道一円</w:t>
            </w:r>
          </w:p>
          <w:p w:rsidR="00BF726E" w:rsidRPr="00BF726E" w:rsidRDefault="00BF726E" w:rsidP="00BF726E">
            <w:pPr>
              <w:ind w:left="1319" w:hangingChars="600" w:hanging="1319"/>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（受入検査）品質（袋外観の破損、異物付着及び汚れ等）を確認し、異常が認められたときは、納入業者に連絡するとともに、その内容及び処置を記録する。</w:t>
            </w:r>
          </w:p>
          <w:p w:rsidR="00BF726E" w:rsidRPr="00BF726E" w:rsidRDefault="00BF726E" w:rsidP="00BF726E">
            <w:pPr>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 xml:space="preserve">　　　　　　納品伝票に記載された事項を記録し保管する。</w:t>
            </w:r>
          </w:p>
          <w:p w:rsidR="00BF726E" w:rsidRDefault="00BF726E" w:rsidP="00BF726E">
            <w:pPr>
              <w:jc w:val="left"/>
              <w:textAlignment w:val="baseline"/>
              <w:rPr>
                <w:rFonts w:asciiTheme="majorEastAsia" w:eastAsiaTheme="majorEastAsia" w:hAnsiTheme="majorEastAsia" w:cs="ＭＳ 明朝"/>
                <w:color w:val="000000"/>
                <w:kern w:val="0"/>
                <w:sz w:val="22"/>
              </w:rPr>
            </w:pPr>
            <w:r w:rsidRPr="00BF726E">
              <w:rPr>
                <w:rFonts w:asciiTheme="majorEastAsia" w:eastAsiaTheme="majorEastAsia" w:hAnsiTheme="majorEastAsia" w:cs="ＭＳ 明朝" w:hint="eastAsia"/>
                <w:color w:val="000000"/>
                <w:kern w:val="0"/>
                <w:sz w:val="22"/>
              </w:rPr>
              <w:t>（保　管）</w:t>
            </w:r>
            <w:r>
              <w:rPr>
                <w:rFonts w:asciiTheme="majorEastAsia" w:eastAsiaTheme="majorEastAsia" w:hAnsiTheme="majorEastAsia" w:cs="ＭＳ 明朝" w:hint="eastAsia"/>
                <w:color w:val="000000"/>
                <w:kern w:val="0"/>
                <w:sz w:val="22"/>
              </w:rPr>
              <w:t xml:space="preserve">　</w:t>
            </w:r>
            <w:r w:rsidRPr="00BF726E">
              <w:rPr>
                <w:rFonts w:asciiTheme="majorEastAsia" w:eastAsiaTheme="majorEastAsia" w:hAnsiTheme="majorEastAsia" w:cs="ＭＳ 明朝" w:hint="eastAsia"/>
                <w:color w:val="000000"/>
                <w:kern w:val="0"/>
                <w:sz w:val="22"/>
              </w:rPr>
              <w:t>米は、貯蔵庫で保管する。</w:t>
            </w:r>
          </w:p>
          <w:p w:rsidR="00BF726E" w:rsidRDefault="00BF726E" w:rsidP="00BF726E">
            <w:pPr>
              <w:jc w:val="left"/>
              <w:textAlignment w:val="baseline"/>
              <w:rPr>
                <w:rFonts w:asciiTheme="majorEastAsia" w:eastAsiaTheme="majorEastAsia" w:hAnsiTheme="majorEastAsia" w:cs="ＭＳ 明朝"/>
                <w:color w:val="000000"/>
                <w:kern w:val="0"/>
                <w:sz w:val="22"/>
              </w:rPr>
            </w:pPr>
          </w:p>
          <w:p w:rsidR="00BF726E" w:rsidRDefault="00BF726E" w:rsidP="00BF726E">
            <w:pPr>
              <w:jc w:val="left"/>
              <w:textAlignment w:val="baseline"/>
              <w:rPr>
                <w:rFonts w:asciiTheme="majorEastAsia" w:eastAsiaTheme="majorEastAsia" w:hAnsiTheme="majorEastAsia" w:cs="ＭＳ 明朝"/>
                <w:color w:val="000000"/>
                <w:kern w:val="0"/>
                <w:sz w:val="22"/>
              </w:rPr>
            </w:pPr>
          </w:p>
          <w:p w:rsidR="00BF726E" w:rsidRDefault="00BF726E" w:rsidP="00BF726E">
            <w:pPr>
              <w:jc w:val="left"/>
              <w:textAlignment w:val="baseline"/>
              <w:rPr>
                <w:rFonts w:asciiTheme="majorEastAsia" w:eastAsiaTheme="majorEastAsia" w:hAnsiTheme="majorEastAsia" w:cs="ＭＳ 明朝"/>
                <w:color w:val="000000"/>
                <w:kern w:val="0"/>
                <w:sz w:val="22"/>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（仕入先）</w:t>
            </w:r>
            <w:r>
              <w:rPr>
                <w:rFonts w:asciiTheme="majorEastAsia" w:eastAsiaTheme="majorEastAsia" w:hAnsiTheme="majorEastAsia" w:cs="ＭＳ 明朝" w:hint="eastAsia"/>
                <w:color w:val="000000"/>
                <w:kern w:val="0"/>
                <w:sz w:val="22"/>
              </w:rPr>
              <w:t xml:space="preserve">　</w:t>
            </w:r>
            <w:r w:rsidRPr="00BF726E">
              <w:rPr>
                <w:rFonts w:asciiTheme="majorEastAsia" w:eastAsiaTheme="majorEastAsia" w:hAnsiTheme="majorEastAsia" w:cs="ＭＳ 明朝" w:hint="eastAsia"/>
                <w:color w:val="000000"/>
                <w:kern w:val="0"/>
                <w:sz w:val="22"/>
              </w:rPr>
              <w:t>○○製塩工業（株）</w:t>
            </w:r>
          </w:p>
          <w:p w:rsidR="00BF726E" w:rsidRPr="00BF726E" w:rsidRDefault="00BF726E" w:rsidP="00BF726E">
            <w:pPr>
              <w:ind w:left="1319" w:hangingChars="600" w:hanging="1319"/>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（受入検査）品質（賞味期限、袋外観の破損、異物付着及び汚れ等）を確認し、異常が認められたときは、納入業者に連絡するとともに、その内容及び処置を記録する。</w:t>
            </w:r>
          </w:p>
          <w:p w:rsidR="00BF726E" w:rsidRPr="00BF726E" w:rsidRDefault="00BF726E" w:rsidP="00BF726E">
            <w:pPr>
              <w:jc w:val="left"/>
              <w:textAlignment w:val="baseline"/>
              <w:rPr>
                <w:rFonts w:asciiTheme="majorEastAsia" w:eastAsiaTheme="majorEastAsia" w:hAnsiTheme="majorEastAsia" w:cs="Times New Roman"/>
                <w:color w:val="000000"/>
                <w:kern w:val="0"/>
                <w:sz w:val="22"/>
              </w:rPr>
            </w:pPr>
            <w:r w:rsidRPr="00BF726E">
              <w:rPr>
                <w:rFonts w:asciiTheme="majorEastAsia" w:eastAsiaTheme="majorEastAsia" w:hAnsiTheme="majorEastAsia" w:cs="ＭＳ 明朝" w:hint="eastAsia"/>
                <w:color w:val="000000"/>
                <w:kern w:val="0"/>
                <w:sz w:val="22"/>
              </w:rPr>
              <w:t xml:space="preserve">　　　　　　検査証明書を１年間保管し、毎年更新する。</w:t>
            </w:r>
          </w:p>
          <w:p w:rsidR="00687A89" w:rsidRPr="00BF726E" w:rsidRDefault="00687A89" w:rsidP="00404549">
            <w:pPr>
              <w:jc w:val="left"/>
              <w:textAlignment w:val="baseline"/>
              <w:rPr>
                <w:rFonts w:asciiTheme="majorEastAsia" w:eastAsiaTheme="majorEastAsia" w:hAnsiTheme="majorEastAsia" w:cs="ＭＳ 明朝"/>
                <w:b/>
                <w:color w:val="000000"/>
                <w:kern w:val="0"/>
                <w:sz w:val="22"/>
                <w:szCs w:val="21"/>
              </w:rPr>
            </w:pPr>
          </w:p>
        </w:tc>
        <w:tc>
          <w:tcPr>
            <w:tcW w:w="2126" w:type="dxa"/>
          </w:tcPr>
          <w:p w:rsidR="00E35E9C" w:rsidRPr="00BF726E" w:rsidRDefault="00E35E9C" w:rsidP="00BF726E">
            <w:pPr>
              <w:ind w:left="200" w:hangingChars="100" w:hanging="200"/>
              <w:jc w:val="left"/>
              <w:textAlignment w:val="baseline"/>
              <w:rPr>
                <w:rFonts w:asciiTheme="majorEastAsia" w:eastAsiaTheme="majorEastAsia" w:hAnsiTheme="majorEastAsia" w:cs="ＭＳ 明朝"/>
                <w:color w:val="000000"/>
                <w:kern w:val="0"/>
                <w:sz w:val="20"/>
                <w:szCs w:val="20"/>
              </w:rPr>
            </w:pPr>
          </w:p>
          <w:p w:rsidR="00E35E9C" w:rsidRPr="00E35E9C" w:rsidRDefault="00E35E9C" w:rsidP="00E35E9C">
            <w:pPr>
              <w:ind w:left="200" w:hangingChars="100" w:hanging="200"/>
              <w:jc w:val="left"/>
              <w:textAlignment w:val="baseline"/>
              <w:rPr>
                <w:rFonts w:asciiTheme="majorEastAsia" w:eastAsiaTheme="majorEastAsia" w:hAnsiTheme="majorEastAsia" w:cs="Times New Roman"/>
                <w:color w:val="000000"/>
                <w:kern w:val="0"/>
                <w:sz w:val="20"/>
                <w:szCs w:val="20"/>
              </w:rPr>
            </w:pPr>
            <w:r w:rsidRPr="00E35E9C">
              <w:rPr>
                <w:rFonts w:asciiTheme="majorEastAsia" w:eastAsiaTheme="majorEastAsia" w:hAnsiTheme="majorEastAsia" w:cs="ＭＳ 明朝" w:hint="eastAsia"/>
                <w:color w:val="000000"/>
                <w:kern w:val="0"/>
                <w:sz w:val="20"/>
                <w:szCs w:val="20"/>
              </w:rPr>
              <w:t>・大豆注文書、納品書</w:t>
            </w:r>
          </w:p>
          <w:p w:rsidR="00E35E9C" w:rsidRPr="00E35E9C" w:rsidRDefault="00E35E9C" w:rsidP="00E35E9C">
            <w:pPr>
              <w:jc w:val="left"/>
              <w:textAlignment w:val="baseline"/>
              <w:rPr>
                <w:rFonts w:asciiTheme="majorEastAsia" w:eastAsiaTheme="majorEastAsia" w:hAnsiTheme="majorEastAsia" w:cs="Times New Roman"/>
                <w:color w:val="000000"/>
                <w:kern w:val="0"/>
                <w:sz w:val="20"/>
                <w:szCs w:val="20"/>
              </w:rPr>
            </w:pPr>
            <w:r w:rsidRPr="00E35E9C">
              <w:rPr>
                <w:rFonts w:asciiTheme="majorEastAsia" w:eastAsiaTheme="majorEastAsia" w:hAnsiTheme="majorEastAsia" w:cs="ＭＳ 明朝" w:hint="eastAsia"/>
                <w:color w:val="000000"/>
                <w:kern w:val="0"/>
                <w:sz w:val="20"/>
                <w:szCs w:val="20"/>
              </w:rPr>
              <w:t>・原材料仕入記録簿</w:t>
            </w:r>
          </w:p>
          <w:p w:rsidR="00E35E9C" w:rsidRPr="00BF726E" w:rsidRDefault="00E35E9C" w:rsidP="00E35E9C">
            <w:pPr>
              <w:ind w:firstLineChars="500" w:firstLine="999"/>
              <w:rPr>
                <w:rFonts w:asciiTheme="majorEastAsia" w:eastAsiaTheme="majorEastAsia" w:hAnsiTheme="majorEastAsia" w:cs="ＭＳ 明朝"/>
                <w:color w:val="000000"/>
                <w:kern w:val="0"/>
                <w:sz w:val="20"/>
                <w:szCs w:val="20"/>
              </w:rPr>
            </w:pPr>
            <w:r w:rsidRPr="00BF726E">
              <w:rPr>
                <w:rFonts w:asciiTheme="majorEastAsia" w:eastAsiaTheme="majorEastAsia" w:hAnsiTheme="majorEastAsia" w:cs="ＭＳ ゴシック" w:hint="eastAsia"/>
                <w:color w:val="000000"/>
                <w:kern w:val="0"/>
                <w:sz w:val="20"/>
                <w:szCs w:val="20"/>
              </w:rPr>
              <w:t>(別紙1)</w:t>
            </w:r>
          </w:p>
          <w:p w:rsidR="00E35E9C" w:rsidRPr="00BF726E" w:rsidRDefault="00E35E9C" w:rsidP="00E35E9C">
            <w:pPr>
              <w:rPr>
                <w:rFonts w:asciiTheme="majorEastAsia" w:eastAsiaTheme="majorEastAsia" w:hAnsiTheme="majorEastAsia" w:cs="ＭＳ 明朝"/>
                <w:color w:val="000000"/>
                <w:kern w:val="0"/>
                <w:sz w:val="20"/>
                <w:szCs w:val="20"/>
              </w:rPr>
            </w:pPr>
          </w:p>
          <w:p w:rsidR="00E35E9C" w:rsidRPr="00BF726E" w:rsidRDefault="00E35E9C" w:rsidP="00E35E9C">
            <w:pPr>
              <w:rPr>
                <w:rFonts w:asciiTheme="majorEastAsia" w:eastAsiaTheme="majorEastAsia" w:hAnsiTheme="majorEastAsia" w:cs="ＭＳ 明朝"/>
                <w:color w:val="000000"/>
                <w:kern w:val="0"/>
                <w:sz w:val="20"/>
                <w:szCs w:val="20"/>
              </w:rPr>
            </w:pPr>
            <w:r w:rsidRPr="00BF726E">
              <w:rPr>
                <w:rFonts w:asciiTheme="majorEastAsia" w:eastAsiaTheme="majorEastAsia" w:hAnsiTheme="majorEastAsia" w:cs="ＭＳ 明朝" w:hint="eastAsia"/>
                <w:color w:val="000000"/>
                <w:kern w:val="0"/>
                <w:sz w:val="20"/>
                <w:szCs w:val="20"/>
              </w:rPr>
              <w:t>・生産地証明</w:t>
            </w: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ＭＳ 明朝"/>
                <w:color w:val="000000"/>
                <w:kern w:val="0"/>
                <w:sz w:val="20"/>
                <w:szCs w:val="20"/>
              </w:rPr>
            </w:pP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r w:rsidRPr="00BF726E">
              <w:rPr>
                <w:rFonts w:asciiTheme="majorEastAsia" w:eastAsiaTheme="majorEastAsia" w:hAnsiTheme="majorEastAsia" w:cs="ＭＳ 明朝" w:hint="eastAsia"/>
                <w:color w:val="000000"/>
                <w:kern w:val="0"/>
                <w:sz w:val="20"/>
                <w:szCs w:val="20"/>
              </w:rPr>
              <w:t>・米注文書、納品書</w:t>
            </w: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r w:rsidRPr="00BF726E">
              <w:rPr>
                <w:rFonts w:asciiTheme="majorEastAsia" w:eastAsiaTheme="majorEastAsia" w:hAnsiTheme="majorEastAsia" w:cs="ＭＳ 明朝" w:hint="eastAsia"/>
                <w:color w:val="000000"/>
                <w:kern w:val="0"/>
                <w:sz w:val="20"/>
                <w:szCs w:val="20"/>
              </w:rPr>
              <w:t>・原材料仕入記録簿</w:t>
            </w: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r w:rsidRPr="00BF726E">
              <w:rPr>
                <w:rFonts w:asciiTheme="majorEastAsia" w:eastAsiaTheme="majorEastAsia" w:hAnsiTheme="majorEastAsia" w:cs="ＭＳ 明朝" w:hint="eastAsia"/>
                <w:color w:val="000000"/>
                <w:kern w:val="0"/>
                <w:sz w:val="20"/>
                <w:szCs w:val="20"/>
              </w:rPr>
              <w:t>・生産地証明</w:t>
            </w:r>
          </w:p>
          <w:p w:rsidR="00BF726E" w:rsidRPr="00BF726E" w:rsidRDefault="00BF726E" w:rsidP="00BF726E">
            <w:pPr>
              <w:jc w:val="left"/>
              <w:textAlignment w:val="baseline"/>
              <w:rPr>
                <w:rFonts w:asciiTheme="majorEastAsia" w:eastAsiaTheme="majorEastAsia" w:hAnsiTheme="majorEastAsia" w:cs="Times New Roman"/>
                <w:color w:val="000000"/>
                <w:kern w:val="0"/>
                <w:sz w:val="20"/>
                <w:szCs w:val="20"/>
              </w:rPr>
            </w:pPr>
          </w:p>
          <w:p w:rsidR="00687A89" w:rsidRDefault="00687A89"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Default="00BF726E" w:rsidP="009F57E3">
            <w:pPr>
              <w:rPr>
                <w:rFonts w:asciiTheme="majorEastAsia" w:eastAsiaTheme="majorEastAsia" w:hAnsiTheme="majorEastAsia" w:cs="ＭＳ 明朝"/>
                <w:color w:val="000000"/>
                <w:kern w:val="0"/>
                <w:sz w:val="20"/>
                <w:szCs w:val="20"/>
              </w:rPr>
            </w:pPr>
          </w:p>
          <w:p w:rsidR="00BF726E" w:rsidRPr="00BF726E" w:rsidRDefault="00BF726E" w:rsidP="00BF726E">
            <w:pPr>
              <w:ind w:left="200" w:hangingChars="100" w:hanging="200"/>
              <w:rPr>
                <w:rFonts w:asciiTheme="majorEastAsia" w:eastAsiaTheme="majorEastAsia" w:hAnsiTheme="majorEastAsia" w:cs="ＭＳ 明朝"/>
                <w:color w:val="000000"/>
                <w:kern w:val="0"/>
                <w:sz w:val="20"/>
                <w:szCs w:val="20"/>
              </w:rPr>
            </w:pPr>
            <w:r w:rsidRPr="00BF726E">
              <w:rPr>
                <w:rFonts w:asciiTheme="majorEastAsia" w:eastAsiaTheme="majorEastAsia" w:hAnsiTheme="majorEastAsia" w:hint="eastAsia"/>
                <w:sz w:val="20"/>
                <w:szCs w:val="20"/>
              </w:rPr>
              <w:t>・検査証明書（規格保証書）</w:t>
            </w:r>
          </w:p>
        </w:tc>
      </w:tr>
      <w:tr w:rsidR="00AE31A5" w:rsidRPr="00EF509F" w:rsidTr="00404549">
        <w:trPr>
          <w:trHeight w:val="701"/>
        </w:trPr>
        <w:tc>
          <w:tcPr>
            <w:tcW w:w="1809"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E31A5" w:rsidRPr="00EF509F" w:rsidTr="00247A58">
        <w:trPr>
          <w:trHeight w:val="1264"/>
        </w:trPr>
        <w:tc>
          <w:tcPr>
            <w:tcW w:w="1809" w:type="dxa"/>
          </w:tcPr>
          <w:p w:rsidR="005C2D54" w:rsidRPr="00522E2E" w:rsidRDefault="005C2D54" w:rsidP="00522E2E">
            <w:pPr>
              <w:pStyle w:val="a4"/>
              <w:numPr>
                <w:ilvl w:val="0"/>
                <w:numId w:val="4"/>
              </w:numPr>
              <w:ind w:leftChars="0"/>
              <w:jc w:val="left"/>
              <w:rPr>
                <w:rFonts w:asciiTheme="majorEastAsia" w:eastAsiaTheme="majorEastAsia" w:hAnsiTheme="majorEastAsia" w:cs="ＭＳ ゴシック"/>
                <w:color w:val="000000"/>
                <w:kern w:val="0"/>
                <w:sz w:val="22"/>
              </w:rPr>
            </w:pPr>
            <w:r w:rsidRPr="00522E2E">
              <w:rPr>
                <w:rFonts w:asciiTheme="majorEastAsia" w:eastAsiaTheme="majorEastAsia" w:hAnsiTheme="majorEastAsia" w:cs="ＭＳ ゴシック" w:hint="eastAsia"/>
                <w:color w:val="000000"/>
                <w:kern w:val="0"/>
                <w:sz w:val="22"/>
              </w:rPr>
              <w:t>麹、酵母</w:t>
            </w:r>
          </w:p>
          <w:p w:rsidR="005C2D54" w:rsidRDefault="005C2D54" w:rsidP="00A70DFB">
            <w:pPr>
              <w:ind w:left="221" w:hangingChars="100" w:hanging="221"/>
              <w:jc w:val="left"/>
              <w:rPr>
                <w:rFonts w:asciiTheme="majorEastAsia" w:eastAsiaTheme="majorEastAsia" w:hAnsiTheme="majorEastAsia" w:cs="ＭＳ ゴシック"/>
                <w:b/>
                <w:color w:val="000000"/>
                <w:kern w:val="0"/>
                <w:sz w:val="22"/>
              </w:rPr>
            </w:pPr>
          </w:p>
          <w:p w:rsidR="00A70DFB" w:rsidRDefault="00A70DFB" w:rsidP="005C2D54">
            <w:pPr>
              <w:ind w:left="210" w:hangingChars="100" w:hanging="210"/>
              <w:jc w:val="left"/>
            </w:pPr>
          </w:p>
          <w:p w:rsidR="00AE31A5" w:rsidRPr="009151B4" w:rsidRDefault="00AE31A5" w:rsidP="00A224B6">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5C2D54" w:rsidRPr="005C2D54" w:rsidRDefault="005C2D54" w:rsidP="005C2D54">
            <w:pPr>
              <w:jc w:val="left"/>
              <w:textAlignment w:val="baseline"/>
              <w:rPr>
                <w:rFonts w:asciiTheme="majorEastAsia" w:eastAsiaTheme="majorEastAsia" w:hAnsiTheme="majorEastAsia" w:cs="Times New Roman"/>
                <w:color w:val="000000"/>
                <w:kern w:val="0"/>
                <w:sz w:val="22"/>
              </w:rPr>
            </w:pPr>
            <w:r w:rsidRPr="005C2D54">
              <w:rPr>
                <w:rFonts w:asciiTheme="majorEastAsia" w:eastAsiaTheme="majorEastAsia" w:hAnsiTheme="majorEastAsia" w:cs="ＭＳ 明朝" w:hint="eastAsia"/>
                <w:color w:val="000000"/>
                <w:kern w:val="0"/>
                <w:sz w:val="22"/>
              </w:rPr>
              <w:t>（麹）　　○○（仕入先：　　）</w:t>
            </w:r>
          </w:p>
          <w:p w:rsidR="005C2D54" w:rsidRPr="005C2D54" w:rsidRDefault="005C2D54" w:rsidP="005C2D54">
            <w:pPr>
              <w:jc w:val="left"/>
              <w:textAlignment w:val="baseline"/>
              <w:rPr>
                <w:rFonts w:asciiTheme="majorEastAsia" w:eastAsiaTheme="majorEastAsia" w:hAnsiTheme="majorEastAsia" w:cs="Times New Roman"/>
                <w:color w:val="000000"/>
                <w:kern w:val="0"/>
                <w:sz w:val="22"/>
              </w:rPr>
            </w:pPr>
            <w:r w:rsidRPr="005C2D54">
              <w:rPr>
                <w:rFonts w:asciiTheme="majorEastAsia" w:eastAsiaTheme="majorEastAsia" w:hAnsiTheme="majorEastAsia" w:cs="ＭＳ 明朝" w:hint="eastAsia"/>
                <w:color w:val="000000"/>
                <w:kern w:val="0"/>
                <w:sz w:val="22"/>
              </w:rPr>
              <w:t>（酵母）　○○（仕入先：　　）</w:t>
            </w:r>
          </w:p>
          <w:p w:rsidR="005C2D54" w:rsidRPr="005C2D54" w:rsidRDefault="005C2D54" w:rsidP="005C2D54">
            <w:pPr>
              <w:jc w:val="left"/>
              <w:textAlignment w:val="baseline"/>
              <w:rPr>
                <w:rFonts w:asciiTheme="majorEastAsia" w:eastAsiaTheme="majorEastAsia" w:hAnsiTheme="majorEastAsia" w:cs="Times New Roman"/>
                <w:color w:val="000000"/>
                <w:kern w:val="0"/>
                <w:sz w:val="22"/>
              </w:rPr>
            </w:pPr>
            <w:r w:rsidRPr="005C2D54">
              <w:rPr>
                <w:rFonts w:asciiTheme="majorEastAsia" w:eastAsiaTheme="majorEastAsia" w:hAnsiTheme="majorEastAsia" w:cs="ＭＳ 明朝" w:hint="eastAsia"/>
                <w:color w:val="000000"/>
                <w:kern w:val="0"/>
                <w:sz w:val="22"/>
              </w:rPr>
              <w:t xml:space="preserve">　　　　　商品証明書を１年間保管し、毎年更新する。</w:t>
            </w:r>
          </w:p>
          <w:p w:rsidR="00AE31A5" w:rsidRPr="003C72C2" w:rsidRDefault="00AE31A5" w:rsidP="00231AE0">
            <w:pPr>
              <w:jc w:val="left"/>
              <w:textAlignment w:val="baseline"/>
              <w:rPr>
                <w:rFonts w:asciiTheme="majorEastAsia" w:eastAsiaTheme="majorEastAsia" w:hAnsiTheme="majorEastAsia" w:cs="ＭＳ ゴシック"/>
                <w:color w:val="000000"/>
                <w:kern w:val="0"/>
                <w:sz w:val="22"/>
              </w:rPr>
            </w:pPr>
          </w:p>
        </w:tc>
        <w:tc>
          <w:tcPr>
            <w:tcW w:w="2126" w:type="dxa"/>
          </w:tcPr>
          <w:p w:rsidR="005C2D54" w:rsidRPr="005C2D54" w:rsidRDefault="005C2D54" w:rsidP="005C2D54">
            <w:pPr>
              <w:ind w:left="200" w:hangingChars="100" w:hanging="200"/>
              <w:jc w:val="left"/>
              <w:textAlignment w:val="baseline"/>
              <w:rPr>
                <w:rFonts w:asciiTheme="majorEastAsia" w:eastAsiaTheme="majorEastAsia" w:hAnsiTheme="majorEastAsia"/>
                <w:sz w:val="20"/>
              </w:rPr>
            </w:pPr>
            <w:r w:rsidRPr="005C2D54">
              <w:rPr>
                <w:rFonts w:asciiTheme="majorEastAsia" w:eastAsiaTheme="majorEastAsia" w:hAnsiTheme="majorEastAsia" w:hint="eastAsia"/>
                <w:sz w:val="20"/>
              </w:rPr>
              <w:t>・商品説明書（規格保証書）</w:t>
            </w:r>
          </w:p>
          <w:p w:rsidR="00AE31A5" w:rsidRPr="00F65334" w:rsidRDefault="00AE31A5" w:rsidP="00A224B6">
            <w:pPr>
              <w:jc w:val="left"/>
              <w:textAlignment w:val="baseline"/>
              <w:rPr>
                <w:rFonts w:asciiTheme="majorEastAsia" w:eastAsiaTheme="majorEastAsia" w:hAnsiTheme="majorEastAsia" w:cs="ＭＳ ゴシック"/>
                <w:color w:val="000000"/>
                <w:kern w:val="0"/>
                <w:sz w:val="22"/>
              </w:rPr>
            </w:pPr>
          </w:p>
        </w:tc>
      </w:tr>
      <w:tr w:rsidR="005C2D54" w:rsidRPr="00247A58" w:rsidTr="00687A89">
        <w:trPr>
          <w:trHeight w:val="4860"/>
        </w:trPr>
        <w:tc>
          <w:tcPr>
            <w:tcW w:w="1809" w:type="dxa"/>
          </w:tcPr>
          <w:p w:rsidR="00247A58" w:rsidRPr="00247A58" w:rsidRDefault="00247A58" w:rsidP="00247A58">
            <w:pPr>
              <w:ind w:left="221" w:hangingChars="100" w:hanging="221"/>
              <w:jc w:val="left"/>
              <w:rPr>
                <w:rFonts w:asciiTheme="majorEastAsia" w:eastAsiaTheme="majorEastAsia" w:hAnsiTheme="majorEastAsia" w:cs="ＭＳ ゴシック"/>
                <w:color w:val="000000"/>
                <w:kern w:val="0"/>
                <w:sz w:val="22"/>
              </w:rPr>
            </w:pPr>
            <w:r w:rsidRPr="00247A58">
              <w:rPr>
                <w:rFonts w:asciiTheme="majorEastAsia" w:eastAsiaTheme="majorEastAsia" w:hAnsiTheme="majorEastAsia" w:hint="eastAsia"/>
                <w:b/>
                <w:sz w:val="22"/>
              </w:rPr>
              <w:t>⑤</w:t>
            </w:r>
            <w:r w:rsidRPr="00842B8C">
              <w:rPr>
                <w:rFonts w:asciiTheme="majorEastAsia" w:eastAsiaTheme="majorEastAsia" w:hAnsiTheme="majorEastAsia" w:hint="eastAsia"/>
                <w:sz w:val="22"/>
              </w:rPr>
              <w:t>原材料の加工</w:t>
            </w:r>
          </w:p>
          <w:p w:rsidR="005C2D54" w:rsidRPr="00247A58" w:rsidRDefault="00247A58" w:rsidP="00A70DFB">
            <w:pPr>
              <w:ind w:left="220" w:hangingChars="100" w:hanging="220"/>
              <w:jc w:val="left"/>
              <w:rPr>
                <w:rFonts w:asciiTheme="majorEastAsia" w:eastAsiaTheme="majorEastAsia" w:hAnsiTheme="majorEastAsia" w:cs="ＭＳ ゴシック"/>
                <w:color w:val="000000"/>
                <w:kern w:val="0"/>
                <w:sz w:val="22"/>
              </w:rPr>
            </w:pPr>
            <w:r w:rsidRPr="00247A58">
              <w:rPr>
                <w:rFonts w:asciiTheme="majorEastAsia" w:eastAsiaTheme="majorEastAsia" w:hAnsiTheme="majorEastAsia" w:cs="ＭＳ ゴシック" w:hint="eastAsia"/>
                <w:color w:val="000000"/>
                <w:kern w:val="0"/>
                <w:sz w:val="22"/>
              </w:rPr>
              <w:t>〔米〕</w:t>
            </w:r>
          </w:p>
          <w:p w:rsidR="005C2D54" w:rsidRDefault="005C2D54"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Pr="00247A58" w:rsidRDefault="00247A58" w:rsidP="00247A58">
            <w:pPr>
              <w:ind w:left="220" w:hangingChars="100" w:hanging="220"/>
              <w:jc w:val="left"/>
              <w:rPr>
                <w:rFonts w:asciiTheme="majorEastAsia" w:eastAsiaTheme="majorEastAsia" w:hAnsiTheme="majorEastAsia" w:cs="ＭＳ ゴシック"/>
                <w:color w:val="000000"/>
                <w:kern w:val="0"/>
                <w:sz w:val="22"/>
              </w:rPr>
            </w:pPr>
            <w:r w:rsidRPr="00247A58">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大豆</w:t>
            </w:r>
            <w:r w:rsidRPr="00247A58">
              <w:rPr>
                <w:rFonts w:asciiTheme="majorEastAsia" w:eastAsiaTheme="majorEastAsia" w:hAnsiTheme="majorEastAsia" w:cs="ＭＳ ゴシック" w:hint="eastAsia"/>
                <w:color w:val="000000"/>
                <w:kern w:val="0"/>
                <w:sz w:val="22"/>
              </w:rPr>
              <w:t>〕</w:t>
            </w: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522E2E" w:rsidRDefault="00522E2E"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Pr="00247A58" w:rsidRDefault="00247A58" w:rsidP="00247A58">
            <w:pPr>
              <w:ind w:left="220" w:hangingChars="100" w:hanging="220"/>
              <w:jc w:val="left"/>
              <w:rPr>
                <w:rFonts w:asciiTheme="majorEastAsia" w:eastAsiaTheme="majorEastAsia" w:hAnsiTheme="majorEastAsia" w:cs="ＭＳ ゴシック"/>
                <w:color w:val="000000"/>
                <w:kern w:val="0"/>
                <w:sz w:val="22"/>
              </w:rPr>
            </w:pPr>
            <w:r w:rsidRPr="00247A58">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仕込み</w:t>
            </w:r>
            <w:r w:rsidRPr="00247A58">
              <w:rPr>
                <w:rFonts w:asciiTheme="majorEastAsia" w:eastAsiaTheme="majorEastAsia" w:hAnsiTheme="majorEastAsia" w:cs="ＭＳ ゴシック" w:hint="eastAsia"/>
                <w:color w:val="000000"/>
                <w:kern w:val="0"/>
                <w:sz w:val="22"/>
              </w:rPr>
              <w:t>〕</w:t>
            </w:r>
          </w:p>
          <w:p w:rsid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p w:rsidR="00247A58" w:rsidRPr="00247A58" w:rsidRDefault="00247A58" w:rsidP="005C2D54">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247A58" w:rsidRPr="00247A58" w:rsidRDefault="00247A58" w:rsidP="00247A58">
            <w:pPr>
              <w:jc w:val="left"/>
              <w:textAlignment w:val="baseline"/>
              <w:rPr>
                <w:rFonts w:asciiTheme="majorEastAsia" w:eastAsiaTheme="majorEastAsia" w:hAnsiTheme="majorEastAsia" w:cs="Times New Roman"/>
                <w:color w:val="000000"/>
                <w:kern w:val="0"/>
                <w:szCs w:val="21"/>
              </w:rPr>
            </w:pP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（洗浄）　洗浄機により、○○分洗浄</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（浸漬）　浸漬タンクに○○時間</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（蒸し）　連続式蒸機により、○℃・○○分</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（冷却）　連続式放冷機により、○○分</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（種切）　種麹○○による</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（製麹）　麹室で、温度○℃、湿度○度、○○時間</w:t>
            </w:r>
          </w:p>
          <w:p w:rsidR="005C2D54" w:rsidRDefault="005C2D54" w:rsidP="00247A58">
            <w:pPr>
              <w:overflowPunct w:val="0"/>
              <w:textAlignment w:val="baseline"/>
              <w:rPr>
                <w:rFonts w:asciiTheme="majorEastAsia" w:eastAsiaTheme="majorEastAsia" w:hAnsiTheme="majorEastAsia" w:cs="ＭＳ 明朝"/>
                <w:color w:val="000000"/>
                <w:kern w:val="0"/>
                <w:sz w:val="22"/>
                <w:szCs w:val="21"/>
              </w:rPr>
            </w:pPr>
          </w:p>
          <w:p w:rsidR="00247A58" w:rsidRDefault="00247A58" w:rsidP="00247A58">
            <w:pPr>
              <w:overflowPunct w:val="0"/>
              <w:textAlignment w:val="baseline"/>
              <w:rPr>
                <w:rFonts w:asciiTheme="majorEastAsia" w:eastAsiaTheme="majorEastAsia" w:hAnsiTheme="majorEastAsia" w:cs="ＭＳ 明朝"/>
                <w:color w:val="000000"/>
                <w:kern w:val="0"/>
                <w:sz w:val="22"/>
                <w:szCs w:val="21"/>
              </w:rPr>
            </w:pP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（洗浄）　洗浄機により、○○分洗浄</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（浸漬）　浸漬タンクに○○時間</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（蒸煮）　連続式蒸機により、○℃・○○分</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（冷却）　連続式放冷機により、○○分（洗浄）</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（擂砕）　チョッパーによる</w:t>
            </w:r>
          </w:p>
          <w:p w:rsidR="00247A58" w:rsidRDefault="00247A58" w:rsidP="00247A58">
            <w:pPr>
              <w:overflowPunct w:val="0"/>
              <w:textAlignment w:val="baseline"/>
              <w:rPr>
                <w:rFonts w:asciiTheme="majorEastAsia" w:eastAsiaTheme="majorEastAsia" w:hAnsiTheme="majorEastAsia" w:cs="ＭＳ 明朝"/>
                <w:color w:val="000000"/>
                <w:kern w:val="0"/>
                <w:sz w:val="22"/>
                <w:szCs w:val="21"/>
              </w:rPr>
            </w:pPr>
          </w:p>
          <w:p w:rsidR="00522E2E" w:rsidRDefault="00522E2E" w:rsidP="00247A58">
            <w:pPr>
              <w:overflowPunct w:val="0"/>
              <w:textAlignment w:val="baseline"/>
              <w:rPr>
                <w:rFonts w:asciiTheme="majorEastAsia" w:eastAsiaTheme="majorEastAsia" w:hAnsiTheme="majorEastAsia" w:cs="ＭＳ 明朝"/>
                <w:color w:val="000000"/>
                <w:kern w:val="0"/>
                <w:sz w:val="22"/>
                <w:szCs w:val="21"/>
              </w:rPr>
            </w:pP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（混合仕込み）　攪拌機による</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 xml:space="preserve">　　　　　　　　配合割合　　大豆○：米○　</w:t>
            </w:r>
            <w:r>
              <w:rPr>
                <w:rFonts w:asciiTheme="majorEastAsia" w:eastAsiaTheme="majorEastAsia" w:hAnsiTheme="majorEastAsia" w:cs="ＭＳ 明朝" w:hint="eastAsia"/>
                <w:color w:val="000000"/>
                <w:kern w:val="0"/>
                <w:sz w:val="22"/>
              </w:rPr>
              <w:t xml:space="preserve">　</w:t>
            </w:r>
            <w:r w:rsidRPr="00247A58">
              <w:rPr>
                <w:rFonts w:asciiTheme="majorEastAsia" w:eastAsiaTheme="majorEastAsia" w:hAnsiTheme="majorEastAsia" w:cs="ＭＳ 明朝" w:hint="eastAsia"/>
                <w:color w:val="000000"/>
                <w:kern w:val="0"/>
                <w:sz w:val="22"/>
              </w:rPr>
              <w:t>及び食塩（○％）</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（発酵）　発酵タンクにより、○℃・○○時間</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（熟成）　熟成タンクにより、○○日間熟成</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（漉し）　濃し機による</w:t>
            </w:r>
          </w:p>
          <w:p w:rsidR="00247A58" w:rsidRPr="00247A58" w:rsidRDefault="00247A58" w:rsidP="00247A58">
            <w:pPr>
              <w:overflowPunct w:val="0"/>
              <w:textAlignment w:val="baseline"/>
              <w:rPr>
                <w:rFonts w:asciiTheme="majorEastAsia" w:eastAsiaTheme="majorEastAsia" w:hAnsiTheme="majorEastAsia" w:cs="ＭＳ 明朝"/>
                <w:color w:val="000000"/>
                <w:kern w:val="0"/>
                <w:sz w:val="22"/>
              </w:rPr>
            </w:pPr>
            <w:r w:rsidRPr="00247A58">
              <w:rPr>
                <w:rFonts w:asciiTheme="majorEastAsia" w:eastAsiaTheme="majorEastAsia" w:hAnsiTheme="majorEastAsia" w:cs="ＭＳ 明朝" w:hint="eastAsia"/>
                <w:color w:val="000000"/>
                <w:kern w:val="0"/>
                <w:sz w:val="22"/>
              </w:rPr>
              <w:t>（包装）　容器詰プラントによる</w:t>
            </w:r>
          </w:p>
          <w:p w:rsidR="00247A58" w:rsidRPr="00247A58" w:rsidRDefault="00247A58" w:rsidP="00247A58">
            <w:pPr>
              <w:overflowPunct w:val="0"/>
              <w:textAlignment w:val="baseline"/>
              <w:rPr>
                <w:rFonts w:asciiTheme="majorEastAsia" w:eastAsiaTheme="majorEastAsia" w:hAnsiTheme="majorEastAsia" w:cs="ＭＳ 明朝"/>
                <w:color w:val="000000"/>
                <w:kern w:val="0"/>
                <w:sz w:val="22"/>
                <w:szCs w:val="21"/>
              </w:rPr>
            </w:pPr>
          </w:p>
        </w:tc>
        <w:tc>
          <w:tcPr>
            <w:tcW w:w="2126" w:type="dxa"/>
          </w:tcPr>
          <w:p w:rsidR="00247A58" w:rsidRPr="00247A58" w:rsidRDefault="00247A58" w:rsidP="00247A58">
            <w:pPr>
              <w:jc w:val="left"/>
              <w:textAlignment w:val="baseline"/>
              <w:rPr>
                <w:rFonts w:asciiTheme="majorEastAsia" w:eastAsiaTheme="majorEastAsia" w:hAnsiTheme="majorEastAsia" w:cs="Times New Roman"/>
                <w:color w:val="000000"/>
                <w:kern w:val="0"/>
                <w:sz w:val="20"/>
                <w:szCs w:val="20"/>
              </w:rPr>
            </w:pPr>
            <w:r w:rsidRPr="00247A58">
              <w:rPr>
                <w:rFonts w:asciiTheme="majorEastAsia" w:eastAsiaTheme="majorEastAsia" w:hAnsiTheme="majorEastAsia" w:cs="ＭＳ 明朝" w:hint="eastAsia"/>
                <w:color w:val="000000"/>
                <w:kern w:val="0"/>
                <w:sz w:val="20"/>
                <w:szCs w:val="20"/>
              </w:rPr>
              <w:t>・作業記録簿</w:t>
            </w:r>
          </w:p>
          <w:p w:rsidR="005C2D54" w:rsidRPr="00247A58" w:rsidRDefault="005C2D54" w:rsidP="00A224B6">
            <w:pPr>
              <w:jc w:val="left"/>
              <w:textAlignment w:val="baseline"/>
              <w:rPr>
                <w:rFonts w:asciiTheme="majorEastAsia" w:eastAsiaTheme="majorEastAsia" w:hAnsiTheme="majorEastAsia" w:cs="ＭＳ ゴシック"/>
                <w:color w:val="000000"/>
                <w:kern w:val="0"/>
                <w:sz w:val="20"/>
              </w:rPr>
            </w:pPr>
          </w:p>
        </w:tc>
      </w:tr>
      <w:tr w:rsidR="00687A89" w:rsidRPr="00EF509F" w:rsidTr="00302C5D">
        <w:trPr>
          <w:trHeight w:val="867"/>
        </w:trPr>
        <w:tc>
          <w:tcPr>
            <w:tcW w:w="1809" w:type="dxa"/>
          </w:tcPr>
          <w:p w:rsidR="00687A89" w:rsidRPr="00A224B6" w:rsidRDefault="00687A89" w:rsidP="00A224B6">
            <w:pPr>
              <w:ind w:left="221" w:hangingChars="100" w:hanging="221"/>
              <w:jc w:val="left"/>
              <w:rPr>
                <w:rFonts w:asciiTheme="majorEastAsia" w:eastAsiaTheme="majorEastAsia" w:hAnsiTheme="majorEastAsia" w:cs="ＭＳ ゴシック"/>
                <w:color w:val="000000"/>
                <w:kern w:val="0"/>
                <w:sz w:val="22"/>
              </w:rPr>
            </w:pPr>
            <w:r w:rsidRPr="00A224B6">
              <w:rPr>
                <w:rFonts w:asciiTheme="majorEastAsia" w:eastAsiaTheme="majorEastAsia" w:hAnsiTheme="majorEastAsia" w:hint="eastAsia"/>
                <w:b/>
                <w:sz w:val="22"/>
              </w:rPr>
              <w:t>⑥</w:t>
            </w:r>
            <w:r w:rsidR="00247A58" w:rsidRPr="00F114BE">
              <w:rPr>
                <w:rFonts w:asciiTheme="majorEastAsia" w:eastAsiaTheme="majorEastAsia" w:hAnsiTheme="majorEastAsia" w:cs="ＭＳ ゴシック" w:hint="eastAsia"/>
                <w:color w:val="000000"/>
                <w:kern w:val="0"/>
                <w:sz w:val="22"/>
              </w:rPr>
              <w:t>最終検査</w:t>
            </w:r>
          </w:p>
          <w:p w:rsidR="00687A89" w:rsidRDefault="00687A89" w:rsidP="00687A89">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247A58" w:rsidRPr="00247A58" w:rsidRDefault="00247A58" w:rsidP="009B1A4E">
            <w:pPr>
              <w:ind w:left="1099" w:hangingChars="500" w:hanging="1099"/>
              <w:jc w:val="left"/>
              <w:textAlignment w:val="baseline"/>
              <w:rPr>
                <w:rFonts w:asciiTheme="majorEastAsia" w:eastAsiaTheme="majorEastAsia" w:hAnsiTheme="majorEastAsia" w:cs="Times New Roman"/>
                <w:color w:val="000000"/>
                <w:kern w:val="0"/>
                <w:sz w:val="22"/>
              </w:rPr>
            </w:pPr>
            <w:r w:rsidRPr="00247A58">
              <w:rPr>
                <w:rFonts w:asciiTheme="majorEastAsia" w:eastAsiaTheme="majorEastAsia" w:hAnsiTheme="majorEastAsia" w:cs="ＭＳ 明朝" w:hint="eastAsia"/>
                <w:color w:val="000000"/>
                <w:kern w:val="0"/>
                <w:sz w:val="22"/>
              </w:rPr>
              <w:t>（包装前）製造計画（色、味、塩分濃度等）に合致していることを確認する。</w:t>
            </w:r>
          </w:p>
          <w:p w:rsidR="00247A58" w:rsidRPr="00247A58" w:rsidRDefault="00247A58" w:rsidP="00247A58">
            <w:pPr>
              <w:jc w:val="left"/>
              <w:textAlignment w:val="baseline"/>
              <w:rPr>
                <w:rFonts w:asciiTheme="majorEastAsia" w:eastAsiaTheme="majorEastAsia" w:hAnsiTheme="majorEastAsia" w:cs="Times New Roman"/>
                <w:color w:val="000000"/>
                <w:kern w:val="0"/>
                <w:sz w:val="22"/>
              </w:rPr>
            </w:pPr>
          </w:p>
          <w:p w:rsidR="00247A58" w:rsidRPr="009B1A4E" w:rsidRDefault="00247A58" w:rsidP="009B1A4E">
            <w:pPr>
              <w:overflowPunct w:val="0"/>
              <w:ind w:left="1099" w:hangingChars="500" w:hanging="1099"/>
              <w:textAlignment w:val="baseline"/>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明朝" w:hint="eastAsia"/>
                <w:color w:val="000000"/>
                <w:kern w:val="0"/>
                <w:sz w:val="22"/>
              </w:rPr>
              <w:t>（包装後）外見のチェック、金属探知機により、異常がないことを確認する。</w:t>
            </w:r>
          </w:p>
          <w:tbl>
            <w:tblPr>
              <w:tblStyle w:val="a3"/>
              <w:tblpPr w:leftFromText="142" w:rightFromText="142" w:vertAnchor="text" w:horzAnchor="margin" w:tblpY="188"/>
              <w:tblOverlap w:val="never"/>
              <w:tblW w:w="0" w:type="auto"/>
              <w:tblLook w:val="04A0"/>
            </w:tblPr>
            <w:tblGrid>
              <w:gridCol w:w="1555"/>
              <w:gridCol w:w="4677"/>
            </w:tblGrid>
            <w:tr w:rsidR="00247A58" w:rsidTr="009B1A4E">
              <w:tc>
                <w:tcPr>
                  <w:tcW w:w="1555" w:type="dxa"/>
                  <w:shd w:val="clear" w:color="auto" w:fill="EEECE1" w:themeFill="background2"/>
                </w:tcPr>
                <w:p w:rsidR="00247A58" w:rsidRPr="00B4222B" w:rsidRDefault="00247A58" w:rsidP="00247A5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チェック項目</w:t>
                  </w:r>
                </w:p>
              </w:tc>
              <w:tc>
                <w:tcPr>
                  <w:tcW w:w="4677" w:type="dxa"/>
                  <w:shd w:val="clear" w:color="auto" w:fill="EEECE1" w:themeFill="background2"/>
                </w:tcPr>
                <w:p w:rsidR="00247A58" w:rsidRPr="00B4222B" w:rsidRDefault="00247A58" w:rsidP="00247A58">
                  <w:pPr>
                    <w:jc w:val="cente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内　　　　　　容</w:t>
                  </w:r>
                </w:p>
              </w:tc>
            </w:tr>
            <w:tr w:rsidR="00247A58" w:rsidTr="009B1A4E">
              <w:tc>
                <w:tcPr>
                  <w:tcW w:w="1555" w:type="dxa"/>
                </w:tcPr>
                <w:p w:rsidR="00247A58" w:rsidRPr="009B1A4E" w:rsidRDefault="00247A58" w:rsidP="009B1A4E">
                  <w:pPr>
                    <w:ind w:firstLineChars="100" w:firstLine="220"/>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明朝" w:hint="eastAsia"/>
                      <w:color w:val="000000"/>
                      <w:kern w:val="0"/>
                      <w:sz w:val="22"/>
                    </w:rPr>
                    <w:t>異物混入</w:t>
                  </w:r>
                </w:p>
              </w:tc>
              <w:tc>
                <w:tcPr>
                  <w:tcW w:w="4677" w:type="dxa"/>
                </w:tcPr>
                <w:p w:rsidR="00247A58" w:rsidRPr="009B1A4E" w:rsidRDefault="00247A58" w:rsidP="00247A58">
                  <w:pPr>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明朝" w:hint="eastAsia"/>
                      <w:color w:val="000000"/>
                      <w:kern w:val="0"/>
                      <w:sz w:val="22"/>
                    </w:rPr>
                    <w:t>ゴミ</w:t>
                  </w:r>
                  <w:r w:rsidRPr="009B1A4E">
                    <w:rPr>
                      <w:rFonts w:asciiTheme="majorEastAsia" w:eastAsiaTheme="majorEastAsia" w:hAnsiTheme="majorEastAsia" w:cs="ＭＳ ゴシック" w:hint="eastAsia"/>
                      <w:color w:val="000000"/>
                      <w:kern w:val="0"/>
                      <w:sz w:val="22"/>
                    </w:rPr>
                    <w:t>、昆虫等の異物の混入の有無</w:t>
                  </w:r>
                </w:p>
              </w:tc>
            </w:tr>
            <w:tr w:rsidR="00247A58" w:rsidTr="009B1A4E">
              <w:tc>
                <w:tcPr>
                  <w:tcW w:w="1555" w:type="dxa"/>
                </w:tcPr>
                <w:p w:rsidR="00247A58" w:rsidRPr="009B1A4E" w:rsidRDefault="00247A58" w:rsidP="009B1A4E">
                  <w:pPr>
                    <w:ind w:firstLineChars="100" w:firstLine="220"/>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明朝" w:hint="eastAsia"/>
                      <w:color w:val="000000"/>
                      <w:kern w:val="0"/>
                      <w:sz w:val="22"/>
                    </w:rPr>
                    <w:t>容　　器</w:t>
                  </w:r>
                </w:p>
              </w:tc>
              <w:tc>
                <w:tcPr>
                  <w:tcW w:w="4677" w:type="dxa"/>
                </w:tcPr>
                <w:p w:rsidR="00247A58" w:rsidRPr="009B1A4E" w:rsidRDefault="00247A58" w:rsidP="00247A58">
                  <w:pPr>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ゴシック" w:hint="eastAsia"/>
                      <w:color w:val="000000"/>
                      <w:kern w:val="0"/>
                      <w:sz w:val="22"/>
                    </w:rPr>
                    <w:t>包装容器の破損の有無</w:t>
                  </w:r>
                </w:p>
              </w:tc>
            </w:tr>
            <w:tr w:rsidR="00247A58" w:rsidTr="009B1A4E">
              <w:tc>
                <w:tcPr>
                  <w:tcW w:w="1555" w:type="dxa"/>
                </w:tcPr>
                <w:p w:rsidR="00247A58" w:rsidRPr="009B1A4E" w:rsidRDefault="00247A58" w:rsidP="009B1A4E">
                  <w:pPr>
                    <w:ind w:firstLineChars="100" w:firstLine="220"/>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明朝" w:hint="eastAsia"/>
                      <w:color w:val="000000"/>
                      <w:kern w:val="0"/>
                      <w:sz w:val="22"/>
                    </w:rPr>
                    <w:t>外　　見</w:t>
                  </w:r>
                </w:p>
              </w:tc>
              <w:tc>
                <w:tcPr>
                  <w:tcW w:w="4677" w:type="dxa"/>
                </w:tcPr>
                <w:p w:rsidR="00247A58" w:rsidRPr="009B1A4E" w:rsidRDefault="00247A58" w:rsidP="00247A58">
                  <w:pPr>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ゴシック" w:hint="eastAsia"/>
                      <w:color w:val="000000"/>
                      <w:kern w:val="0"/>
                      <w:sz w:val="22"/>
                    </w:rPr>
                    <w:t>印刷ミスの有無、ラベル等のゆがみ、汚れ、破れの有無</w:t>
                  </w:r>
                </w:p>
              </w:tc>
            </w:tr>
            <w:tr w:rsidR="009B1A4E" w:rsidTr="009B1A4E">
              <w:tc>
                <w:tcPr>
                  <w:tcW w:w="1555" w:type="dxa"/>
                </w:tcPr>
                <w:p w:rsidR="009B1A4E" w:rsidRPr="009B1A4E" w:rsidRDefault="009B1A4E" w:rsidP="009B1A4E">
                  <w:pPr>
                    <w:ind w:firstLineChars="100" w:firstLine="220"/>
                    <w:rPr>
                      <w:rFonts w:asciiTheme="majorEastAsia" w:eastAsiaTheme="majorEastAsia" w:hAnsiTheme="majorEastAsia" w:cs="ＭＳ 明朝"/>
                      <w:color w:val="000000"/>
                      <w:kern w:val="0"/>
                      <w:sz w:val="22"/>
                    </w:rPr>
                  </w:pPr>
                  <w:r w:rsidRPr="009B1A4E">
                    <w:rPr>
                      <w:rFonts w:asciiTheme="majorEastAsia" w:eastAsiaTheme="majorEastAsia" w:hAnsiTheme="majorEastAsia" w:cs="ＭＳ 明朝" w:hint="eastAsia"/>
                      <w:color w:val="000000"/>
                      <w:kern w:val="0"/>
                      <w:sz w:val="22"/>
                    </w:rPr>
                    <w:t>金　　属</w:t>
                  </w:r>
                </w:p>
              </w:tc>
              <w:tc>
                <w:tcPr>
                  <w:tcW w:w="4677" w:type="dxa"/>
                </w:tcPr>
                <w:p w:rsidR="009B1A4E" w:rsidRPr="009B1A4E" w:rsidRDefault="009B1A4E" w:rsidP="00247A58">
                  <w:pPr>
                    <w:rPr>
                      <w:rFonts w:asciiTheme="majorEastAsia" w:eastAsiaTheme="majorEastAsia" w:hAnsiTheme="majorEastAsia" w:cs="ＭＳ ゴシック"/>
                      <w:color w:val="000000"/>
                      <w:kern w:val="0"/>
                      <w:sz w:val="22"/>
                    </w:rPr>
                  </w:pPr>
                  <w:r w:rsidRPr="009B1A4E">
                    <w:rPr>
                      <w:rFonts w:asciiTheme="majorEastAsia" w:eastAsiaTheme="majorEastAsia" w:hAnsiTheme="majorEastAsia" w:cs="ＭＳ ゴシック" w:hint="eastAsia"/>
                      <w:color w:val="000000"/>
                      <w:kern w:val="0"/>
                      <w:sz w:val="22"/>
                    </w:rPr>
                    <w:t>金属類の混入の有無</w:t>
                  </w:r>
                </w:p>
              </w:tc>
            </w:tr>
          </w:tbl>
          <w:p w:rsidR="00687A89" w:rsidRDefault="00687A89" w:rsidP="00302C5D">
            <w:pPr>
              <w:overflowPunct w:val="0"/>
              <w:textAlignment w:val="baseline"/>
              <w:rPr>
                <w:rFonts w:asciiTheme="majorEastAsia" w:eastAsiaTheme="majorEastAsia" w:hAnsiTheme="majorEastAsia" w:cs="ＭＳ 明朝"/>
                <w:color w:val="000000"/>
                <w:kern w:val="0"/>
                <w:sz w:val="22"/>
                <w:szCs w:val="21"/>
              </w:rPr>
            </w:pPr>
          </w:p>
          <w:p w:rsidR="00522E2E" w:rsidRPr="00A224B6" w:rsidRDefault="00522E2E" w:rsidP="00302C5D">
            <w:pPr>
              <w:overflowPunct w:val="0"/>
              <w:textAlignment w:val="baseline"/>
              <w:rPr>
                <w:rFonts w:asciiTheme="majorEastAsia" w:eastAsiaTheme="majorEastAsia" w:hAnsiTheme="majorEastAsia" w:cs="ＭＳ 明朝"/>
                <w:color w:val="000000"/>
                <w:kern w:val="0"/>
                <w:sz w:val="22"/>
                <w:szCs w:val="21"/>
              </w:rPr>
            </w:pPr>
          </w:p>
        </w:tc>
        <w:tc>
          <w:tcPr>
            <w:tcW w:w="2126" w:type="dxa"/>
          </w:tcPr>
          <w:p w:rsidR="009B1A4E" w:rsidRPr="009B1A4E" w:rsidRDefault="009B1A4E" w:rsidP="009B1A4E">
            <w:pPr>
              <w:jc w:val="left"/>
              <w:textAlignment w:val="baseline"/>
              <w:rPr>
                <w:rFonts w:asciiTheme="majorEastAsia" w:eastAsiaTheme="majorEastAsia" w:hAnsiTheme="majorEastAsia" w:cs="Times New Roman"/>
                <w:color w:val="000000"/>
                <w:kern w:val="0"/>
                <w:sz w:val="20"/>
                <w:szCs w:val="20"/>
              </w:rPr>
            </w:pPr>
            <w:r w:rsidRPr="009B1A4E">
              <w:rPr>
                <w:rFonts w:asciiTheme="majorEastAsia" w:eastAsiaTheme="majorEastAsia" w:hAnsiTheme="majorEastAsia" w:cs="ＭＳ 明朝" w:hint="eastAsia"/>
                <w:color w:val="000000"/>
                <w:spacing w:val="2"/>
                <w:kern w:val="0"/>
                <w:sz w:val="20"/>
                <w:szCs w:val="20"/>
              </w:rPr>
              <w:t>・検査マニュアル</w:t>
            </w:r>
          </w:p>
          <w:p w:rsidR="00687A89" w:rsidRPr="0044465D" w:rsidRDefault="009B1A4E" w:rsidP="009B1A4E">
            <w:pPr>
              <w:ind w:left="200" w:hangingChars="100" w:hanging="200"/>
              <w:jc w:val="left"/>
              <w:textAlignment w:val="baseline"/>
              <w:rPr>
                <w:rFonts w:asciiTheme="majorEastAsia" w:eastAsiaTheme="majorEastAsia" w:hAnsiTheme="majorEastAsia" w:cs="ＭＳ ゴシック"/>
                <w:color w:val="000000"/>
                <w:kern w:val="0"/>
                <w:sz w:val="20"/>
              </w:rPr>
            </w:pPr>
            <w:r w:rsidRPr="009B1A4E">
              <w:rPr>
                <w:rFonts w:asciiTheme="majorEastAsia" w:eastAsiaTheme="majorEastAsia" w:hAnsiTheme="majorEastAsia" w:cs="ＭＳ 明朝" w:hint="eastAsia"/>
                <w:color w:val="000000"/>
                <w:kern w:val="0"/>
                <w:sz w:val="20"/>
                <w:szCs w:val="20"/>
              </w:rPr>
              <w:t>・出荷検査日報</w:t>
            </w:r>
          </w:p>
        </w:tc>
      </w:tr>
      <w:tr w:rsidR="00687A89" w:rsidRPr="00EF509F" w:rsidTr="00302C5D">
        <w:trPr>
          <w:trHeight w:val="1277"/>
        </w:trPr>
        <w:tc>
          <w:tcPr>
            <w:tcW w:w="1809" w:type="dxa"/>
          </w:tcPr>
          <w:p w:rsidR="00687A89" w:rsidRPr="00A224B6" w:rsidRDefault="00687A89" w:rsidP="00A224B6">
            <w:pPr>
              <w:ind w:left="221" w:hangingChars="100" w:hanging="221"/>
              <w:jc w:val="left"/>
              <w:rPr>
                <w:rFonts w:asciiTheme="majorEastAsia" w:eastAsiaTheme="majorEastAsia" w:hAnsiTheme="majorEastAsia" w:cs="ＭＳ ゴシック"/>
                <w:color w:val="000000"/>
                <w:kern w:val="0"/>
                <w:sz w:val="22"/>
              </w:rPr>
            </w:pPr>
            <w:r w:rsidRPr="00A224B6">
              <w:rPr>
                <w:rFonts w:asciiTheme="majorEastAsia" w:eastAsiaTheme="majorEastAsia" w:hAnsiTheme="majorEastAsia" w:cs="ＭＳ ゴシック" w:hint="eastAsia"/>
                <w:b/>
                <w:color w:val="000000"/>
                <w:kern w:val="0"/>
                <w:sz w:val="22"/>
              </w:rPr>
              <w:t>⑦</w:t>
            </w:r>
            <w:r w:rsidR="009B1A4E" w:rsidRPr="00842B8C">
              <w:rPr>
                <w:rFonts w:asciiTheme="majorEastAsia" w:eastAsiaTheme="majorEastAsia" w:hAnsiTheme="majorEastAsia" w:cs="ＭＳ ゴシック" w:hint="eastAsia"/>
                <w:color w:val="000000"/>
                <w:kern w:val="0"/>
                <w:sz w:val="22"/>
              </w:rPr>
              <w:t>保管</w:t>
            </w:r>
          </w:p>
          <w:p w:rsidR="00687A89" w:rsidRDefault="00687A89" w:rsidP="00687A89">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687A89" w:rsidRPr="009B1A4E" w:rsidRDefault="009B1A4E" w:rsidP="00302C5D">
            <w:pPr>
              <w:overflowPunct w:val="0"/>
              <w:textAlignment w:val="baseline"/>
              <w:rPr>
                <w:rFonts w:asciiTheme="majorEastAsia" w:eastAsiaTheme="majorEastAsia" w:hAnsiTheme="majorEastAsia" w:cs="ＭＳ 明朝"/>
                <w:color w:val="000000"/>
                <w:kern w:val="0"/>
                <w:sz w:val="22"/>
              </w:rPr>
            </w:pPr>
            <w:r w:rsidRPr="009B1A4E">
              <w:rPr>
                <w:rFonts w:asciiTheme="majorEastAsia" w:eastAsiaTheme="majorEastAsia" w:hAnsiTheme="majorEastAsia" w:hint="eastAsia"/>
                <w:sz w:val="22"/>
              </w:rPr>
              <w:t>（保管）　製品は、製品庫に○○℃で保管する。</w:t>
            </w:r>
          </w:p>
        </w:tc>
        <w:tc>
          <w:tcPr>
            <w:tcW w:w="2126" w:type="dxa"/>
          </w:tcPr>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・ろ過事績表</w:t>
            </w: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tc>
      </w:tr>
      <w:tr w:rsidR="00AE31A5" w:rsidRPr="00EF509F" w:rsidTr="00231AE0">
        <w:trPr>
          <w:trHeight w:val="559"/>
        </w:trPr>
        <w:tc>
          <w:tcPr>
            <w:tcW w:w="1809"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5621E5" w:rsidRPr="00EF509F" w:rsidTr="00842B8C">
        <w:trPr>
          <w:trHeight w:val="4820"/>
        </w:trPr>
        <w:tc>
          <w:tcPr>
            <w:tcW w:w="1809" w:type="dxa"/>
          </w:tcPr>
          <w:p w:rsidR="005621E5" w:rsidRDefault="00842B8C" w:rsidP="00EC21B0">
            <w:pPr>
              <w:ind w:left="221" w:hangingChars="100" w:hanging="221"/>
              <w:jc w:val="left"/>
              <w:rPr>
                <w:rFonts w:ascii="ＤＦ特太ゴシック体" w:eastAsia="ＤＦ特太ゴシック体" w:hAnsiTheme="majorEastAsia" w:cs="ＭＳ ゴシック"/>
                <w:color w:val="000000"/>
                <w:kern w:val="0"/>
                <w:sz w:val="22"/>
              </w:rPr>
            </w:pPr>
            <w:r w:rsidRPr="00A224B6">
              <w:rPr>
                <w:rFonts w:asciiTheme="majorEastAsia" w:eastAsiaTheme="majorEastAsia" w:hAnsiTheme="majorEastAsia" w:cs="ＭＳ ゴシック" w:hint="eastAsia"/>
                <w:b/>
                <w:color w:val="000000"/>
                <w:kern w:val="0"/>
                <w:sz w:val="22"/>
              </w:rPr>
              <w:t>⑧</w:t>
            </w:r>
            <w:r w:rsidR="005621E5" w:rsidRPr="00F114BE">
              <w:rPr>
                <w:rFonts w:asciiTheme="majorEastAsia" w:eastAsiaTheme="majorEastAsia" w:hAnsiTheme="majorEastAsia" w:cs="ＭＳ ゴシック" w:hint="eastAsia"/>
                <w:color w:val="000000"/>
                <w:kern w:val="0"/>
                <w:sz w:val="22"/>
              </w:rPr>
              <w:t>廃棄物処理</w:t>
            </w: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5621E5" w:rsidRDefault="005621E5" w:rsidP="00EC21B0">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tbl>
            <w:tblPr>
              <w:tblStyle w:val="a3"/>
              <w:tblW w:w="0" w:type="auto"/>
              <w:tblLook w:val="04A0"/>
            </w:tblPr>
            <w:tblGrid>
              <w:gridCol w:w="2014"/>
              <w:gridCol w:w="4394"/>
            </w:tblGrid>
            <w:tr w:rsidR="005621E5" w:rsidTr="00687A89">
              <w:tc>
                <w:tcPr>
                  <w:tcW w:w="2014" w:type="dxa"/>
                  <w:shd w:val="clear" w:color="auto" w:fill="EEECE1" w:themeFill="background2"/>
                </w:tcPr>
                <w:p w:rsidR="005621E5" w:rsidRDefault="005621E5" w:rsidP="00687A89">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項　　目</w:t>
                  </w:r>
                </w:p>
              </w:tc>
              <w:tc>
                <w:tcPr>
                  <w:tcW w:w="4394" w:type="dxa"/>
                  <w:shd w:val="clear" w:color="auto" w:fill="EEECE1" w:themeFill="background2"/>
                </w:tcPr>
                <w:p w:rsidR="005621E5" w:rsidRDefault="005621E5" w:rsidP="00687A89">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再　資　源　化　方　法</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米糠</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肥料・飼料用に販売</w:t>
                  </w:r>
                </w:p>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汚れて商品にならないものは、コンポスト（堆肥）製造へ</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産業排水</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活性汚泥法による水処理→清浄な処理水として排水</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余剰汚泥</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脱水機で低水分化→コンポスト（堆肥）製造へ</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資材段ボール紙</w:t>
                  </w:r>
                </w:p>
              </w:tc>
              <w:tc>
                <w:tcPr>
                  <w:tcW w:w="4394" w:type="dxa"/>
                </w:tcPr>
                <w:p w:rsidR="005621E5" w:rsidRDefault="00842B8C" w:rsidP="00842B8C">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廃棄スチール類</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分別収集後、再生処理業者により資源化→製鉄原料</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廃プラスチック</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分別収集後、処理業者に委託</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廃ガラス類</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分別収集後、再生処理業者に委託</w:t>
                  </w:r>
                </w:p>
              </w:tc>
            </w:tr>
          </w:tbl>
          <w:p w:rsidR="005621E5" w:rsidRDefault="005621E5" w:rsidP="005621E5">
            <w:pPr>
              <w:ind w:left="1324" w:hangingChars="600" w:hanging="1324"/>
              <w:jc w:val="left"/>
              <w:textAlignment w:val="baseline"/>
              <w:rPr>
                <w:rFonts w:asciiTheme="majorEastAsia" w:eastAsiaTheme="majorEastAsia" w:hAnsiTheme="majorEastAsia" w:cs="ＭＳ 明朝"/>
                <w:b/>
                <w:color w:val="000000"/>
                <w:kern w:val="0"/>
                <w:sz w:val="22"/>
                <w:szCs w:val="21"/>
              </w:rPr>
            </w:pPr>
          </w:p>
        </w:tc>
        <w:tc>
          <w:tcPr>
            <w:tcW w:w="2126" w:type="dxa"/>
          </w:tcPr>
          <w:p w:rsidR="005621E5" w:rsidRPr="00842B8C" w:rsidRDefault="00842B8C" w:rsidP="005621E5">
            <w:pPr>
              <w:jc w:val="left"/>
              <w:textAlignment w:val="baseline"/>
              <w:rPr>
                <w:rFonts w:asciiTheme="majorEastAsia" w:eastAsiaTheme="majorEastAsia" w:hAnsiTheme="majorEastAsia" w:cs="ＭＳ 明朝"/>
                <w:color w:val="000000"/>
                <w:kern w:val="0"/>
                <w:sz w:val="20"/>
                <w:szCs w:val="20"/>
              </w:rPr>
            </w:pPr>
            <w:r w:rsidRPr="00842B8C">
              <w:rPr>
                <w:rFonts w:asciiTheme="majorEastAsia" w:eastAsiaTheme="majorEastAsia" w:hAnsiTheme="majorEastAsia" w:hint="eastAsia"/>
                <w:sz w:val="20"/>
                <w:szCs w:val="20"/>
              </w:rPr>
              <w:t>・廃棄物処理計画書</w:t>
            </w:r>
          </w:p>
        </w:tc>
      </w:tr>
      <w:tr w:rsidR="005621E5" w:rsidRPr="00EF509F" w:rsidTr="008A7BC6">
        <w:trPr>
          <w:trHeight w:val="3233"/>
        </w:trPr>
        <w:tc>
          <w:tcPr>
            <w:tcW w:w="1809" w:type="dxa"/>
          </w:tcPr>
          <w:p w:rsidR="005621E5" w:rsidRPr="00EC21B0" w:rsidRDefault="00842B8C" w:rsidP="00842B8C">
            <w:pPr>
              <w:ind w:left="221" w:hangingChars="100" w:hanging="221"/>
              <w:jc w:val="left"/>
              <w:rPr>
                <w:rFonts w:asciiTheme="majorEastAsia" w:eastAsiaTheme="majorEastAsia" w:hAnsiTheme="majorEastAsia" w:cs="ＭＳ ゴシック"/>
                <w:b/>
                <w:color w:val="000000"/>
                <w:kern w:val="0"/>
                <w:sz w:val="22"/>
              </w:rPr>
            </w:pPr>
            <w:r>
              <w:rPr>
                <w:rFonts w:hint="eastAsia"/>
                <w:b/>
                <w:sz w:val="22"/>
              </w:rPr>
              <w:t>⑨</w:t>
            </w:r>
            <w:r w:rsidR="005621E5" w:rsidRPr="00687A89">
              <w:rPr>
                <w:rFonts w:asciiTheme="majorEastAsia" w:eastAsiaTheme="majorEastAsia" w:hAnsiTheme="majorEastAsia" w:hint="eastAsia"/>
                <w:sz w:val="22"/>
              </w:rPr>
              <w:t>表示</w:t>
            </w:r>
            <w:r>
              <w:rPr>
                <w:rFonts w:asciiTheme="majorEastAsia" w:eastAsiaTheme="majorEastAsia" w:hAnsiTheme="majorEastAsia" w:hint="eastAsia"/>
                <w:sz w:val="22"/>
              </w:rPr>
              <w:t>事項</w:t>
            </w:r>
          </w:p>
        </w:tc>
        <w:tc>
          <w:tcPr>
            <w:tcW w:w="6663" w:type="dxa"/>
          </w:tcPr>
          <w:p w:rsidR="005621E5" w:rsidRPr="00D70B73" w:rsidRDefault="005621E5" w:rsidP="00D70B7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5621E5" w:rsidRPr="00D70B73" w:rsidRDefault="005621E5"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w:t>
            </w:r>
            <w:r w:rsidR="00522E2E">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印刷に発注し、納品の都度、当該数量を認証マーク受払簿に記録し、使用の都度、受払簿に記録し、在庫管理を行う。</w:t>
            </w:r>
          </w:p>
          <w:p w:rsidR="005621E5" w:rsidRPr="00D70B73" w:rsidRDefault="005621E5"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5621E5" w:rsidRPr="00D83A0D" w:rsidRDefault="005621E5" w:rsidP="00F114BE">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83A0D">
              <w:rPr>
                <w:rFonts w:asciiTheme="majorEastAsia" w:eastAsiaTheme="majorEastAsia" w:hAnsiTheme="majorEastAsia" w:cs="ＭＳ 明朝" w:hint="eastAsia"/>
                <w:color w:val="000000"/>
                <w:kern w:val="0"/>
                <w:sz w:val="22"/>
                <w:szCs w:val="21"/>
              </w:rPr>
              <w:t>毎年３月までの認証マークの使用実績について、４月末日まで</w:t>
            </w:r>
          </w:p>
          <w:p w:rsidR="005621E5" w:rsidRDefault="005621E5"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u w:val="single"/>
              </w:rPr>
            </w:pPr>
            <w:r w:rsidRPr="00D83A0D">
              <w:rPr>
                <w:rFonts w:asciiTheme="majorEastAsia" w:eastAsiaTheme="majorEastAsia" w:hAnsiTheme="majorEastAsia" w:cs="ＭＳ 明朝" w:hint="eastAsia"/>
                <w:color w:val="000000"/>
                <w:kern w:val="0"/>
                <w:sz w:val="22"/>
                <w:szCs w:val="21"/>
              </w:rPr>
              <w:t>に認証機関に報告する。</w:t>
            </w:r>
          </w:p>
          <w:p w:rsidR="005621E5" w:rsidRPr="00EC21B0" w:rsidRDefault="005621E5"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2126" w:type="dxa"/>
          </w:tcPr>
          <w:p w:rsidR="005621E5" w:rsidRPr="0044465D" w:rsidRDefault="005621E5"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5621E5" w:rsidRPr="0044465D" w:rsidRDefault="005621E5"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5621E5" w:rsidRPr="00B131FE" w:rsidRDefault="005621E5" w:rsidP="00275B4F">
            <w:pPr>
              <w:jc w:val="left"/>
              <w:textAlignment w:val="baseline"/>
              <w:rPr>
                <w:rFonts w:asciiTheme="majorEastAsia" w:eastAsiaTheme="majorEastAsia" w:hAnsiTheme="majorEastAsia" w:cs="ＭＳ 明朝"/>
                <w:color w:val="000000"/>
                <w:kern w:val="0"/>
                <w:sz w:val="20"/>
                <w:szCs w:val="21"/>
              </w:rPr>
            </w:pPr>
          </w:p>
        </w:tc>
      </w:tr>
      <w:tr w:rsidR="008A7BC6" w:rsidRPr="00EF509F" w:rsidTr="00842B8C">
        <w:trPr>
          <w:trHeight w:val="3293"/>
        </w:trPr>
        <w:tc>
          <w:tcPr>
            <w:tcW w:w="1809" w:type="dxa"/>
          </w:tcPr>
          <w:p w:rsidR="008A7BC6" w:rsidRPr="00F114BE" w:rsidRDefault="00842B8C" w:rsidP="008A7BC6">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b/>
                <w:color w:val="000000"/>
                <w:kern w:val="0"/>
                <w:sz w:val="22"/>
              </w:rPr>
              <w:t>⑩</w:t>
            </w:r>
            <w:r w:rsidR="008A7BC6" w:rsidRPr="00F114BE">
              <w:rPr>
                <w:rFonts w:asciiTheme="majorEastAsia" w:eastAsiaTheme="majorEastAsia" w:hAnsiTheme="majorEastAsia" w:cs="ＭＳ ゴシック" w:hint="eastAsia"/>
                <w:color w:val="000000"/>
                <w:kern w:val="0"/>
                <w:sz w:val="22"/>
              </w:rPr>
              <w:t>不良品及び異</w:t>
            </w:r>
          </w:p>
          <w:p w:rsidR="008A7BC6" w:rsidRDefault="008A7BC6" w:rsidP="00500B9C">
            <w:pPr>
              <w:ind w:leftChars="100" w:left="210"/>
              <w:jc w:val="left"/>
              <w:rPr>
                <w:rFonts w:ascii="ＤＦ特太ゴシック体" w:eastAsia="ＤＦ特太ゴシック体" w:hAnsiTheme="majorEastAsia" w:cs="ＭＳ ゴシック"/>
                <w:b/>
                <w:color w:val="000000"/>
                <w:kern w:val="0"/>
                <w:sz w:val="22"/>
              </w:rPr>
            </w:pPr>
            <w:r w:rsidRPr="00F114BE">
              <w:rPr>
                <w:rFonts w:asciiTheme="majorEastAsia" w:eastAsiaTheme="majorEastAsia" w:hAnsiTheme="majorEastAsia" w:cs="ＭＳ ゴシック" w:hint="eastAsia"/>
                <w:color w:val="000000"/>
                <w:kern w:val="0"/>
                <w:sz w:val="22"/>
              </w:rPr>
              <w:t>常について</w:t>
            </w:r>
            <w:r w:rsidR="00500B9C">
              <w:rPr>
                <w:rFonts w:asciiTheme="majorEastAsia" w:eastAsiaTheme="majorEastAsia" w:hAnsiTheme="majorEastAsia" w:cs="ＭＳ ゴシック" w:hint="eastAsia"/>
                <w:color w:val="000000"/>
                <w:kern w:val="0"/>
                <w:sz w:val="22"/>
              </w:rPr>
              <w:t>の処置</w:t>
            </w:r>
          </w:p>
          <w:p w:rsidR="008A7BC6" w:rsidRPr="005621E5" w:rsidRDefault="008A7BC6" w:rsidP="005621E5">
            <w:pPr>
              <w:ind w:left="221" w:hangingChars="100" w:hanging="221"/>
              <w:jc w:val="left"/>
              <w:rPr>
                <w:b/>
                <w:sz w:val="22"/>
              </w:rPr>
            </w:pPr>
          </w:p>
        </w:tc>
        <w:tc>
          <w:tcPr>
            <w:tcW w:w="6663" w:type="dxa"/>
          </w:tcPr>
          <w:p w:rsidR="008A7BC6" w:rsidRDefault="008A7BC6" w:rsidP="008A7BC6">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w:t>
            </w:r>
          </w:p>
          <w:p w:rsidR="008A7BC6" w:rsidRPr="00D05C3E" w:rsidRDefault="008A7BC6" w:rsidP="008A7BC6">
            <w:pPr>
              <w:ind w:firstLineChars="100" w:firstLine="220"/>
              <w:jc w:val="left"/>
              <w:textAlignment w:val="baseline"/>
              <w:rPr>
                <w:rFonts w:asciiTheme="majorEastAsia" w:eastAsiaTheme="majorEastAsia" w:hAnsiTheme="majorEastAsia" w:cs="Times New Roman"/>
                <w:color w:val="000000"/>
                <w:kern w:val="0"/>
                <w:sz w:val="22"/>
                <w:szCs w:val="21"/>
              </w:rPr>
            </w:pPr>
            <w:r w:rsidRPr="00D05C3E">
              <w:rPr>
                <w:rFonts w:asciiTheme="majorEastAsia" w:eastAsiaTheme="majorEastAsia" w:hAnsiTheme="majorEastAsia" w:cs="ＭＳ 明朝" w:hint="eastAsia"/>
                <w:color w:val="000000"/>
                <w:kern w:val="0"/>
                <w:sz w:val="22"/>
                <w:szCs w:val="21"/>
              </w:rPr>
              <w:t>不良品･異常品管理記録簿に記録し、保管する。</w:t>
            </w:r>
          </w:p>
          <w:p w:rsidR="008A7BC6" w:rsidRPr="00D05C3E" w:rsidRDefault="008A7BC6" w:rsidP="008A7BC6">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8A7BC6" w:rsidRDefault="008A7BC6" w:rsidP="008A7BC6">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w:t>
            </w:r>
            <w:r w:rsidR="00522E2E">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を責任者とする回収チームを編成し、速やかに取引先の責任者に連絡し、製品の回収を行うとともに、</w:t>
            </w:r>
            <w:r w:rsidR="00522E2E">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保健所、認証機関、　北海道にその内容を報告する。</w:t>
            </w:r>
          </w:p>
          <w:p w:rsidR="00842B8C" w:rsidRDefault="00842B8C" w:rsidP="008A7BC6">
            <w:pPr>
              <w:ind w:left="220" w:hangingChars="100" w:hanging="220"/>
              <w:jc w:val="left"/>
              <w:textAlignment w:val="baseline"/>
              <w:rPr>
                <w:rFonts w:asciiTheme="majorEastAsia" w:eastAsiaTheme="majorEastAsia" w:hAnsiTheme="majorEastAsia" w:cs="ＭＳ 明朝"/>
                <w:color w:val="000000"/>
                <w:kern w:val="0"/>
                <w:sz w:val="22"/>
                <w:szCs w:val="21"/>
              </w:rPr>
            </w:pPr>
          </w:p>
        </w:tc>
        <w:tc>
          <w:tcPr>
            <w:tcW w:w="2126" w:type="dxa"/>
          </w:tcPr>
          <w:p w:rsidR="008A7BC6" w:rsidRPr="004D0FA0" w:rsidRDefault="008A7BC6" w:rsidP="0044465D">
            <w:pPr>
              <w:ind w:left="200" w:hangingChars="100" w:hanging="200"/>
              <w:jc w:val="left"/>
              <w:textAlignment w:val="baseline"/>
              <w:rPr>
                <w:rFonts w:asciiTheme="majorEastAsia" w:eastAsiaTheme="majorEastAsia" w:hAnsiTheme="majorEastAsia" w:cs="ＭＳ 明朝"/>
                <w:color w:val="000000"/>
                <w:kern w:val="0"/>
                <w:sz w:val="20"/>
                <w:szCs w:val="21"/>
              </w:rPr>
            </w:pPr>
            <w:r w:rsidRPr="00D05C3E">
              <w:rPr>
                <w:rFonts w:asciiTheme="majorEastAsia" w:eastAsiaTheme="majorEastAsia" w:hAnsiTheme="majorEastAsia" w:hint="eastAsia"/>
                <w:sz w:val="20"/>
              </w:rPr>
              <w:t>・不良品･異常品管理記録簿</w:t>
            </w: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842B8C" w:rsidRPr="00EF509F" w:rsidTr="00F53DFA">
        <w:trPr>
          <w:trHeight w:val="2554"/>
        </w:trPr>
        <w:tc>
          <w:tcPr>
            <w:tcW w:w="1809" w:type="dxa"/>
          </w:tcPr>
          <w:p w:rsidR="00842B8C" w:rsidRPr="008A7BC6" w:rsidRDefault="00842B8C" w:rsidP="00842B8C">
            <w:pPr>
              <w:ind w:left="221" w:hangingChars="100" w:hanging="221"/>
              <w:jc w:val="left"/>
              <w:rPr>
                <w:rFonts w:asciiTheme="minorEastAsia" w:hAnsiTheme="minorEastAsia" w:cs="ＭＳ ゴシック"/>
                <w:b/>
                <w:color w:val="000000"/>
                <w:kern w:val="0"/>
                <w:sz w:val="22"/>
              </w:rPr>
            </w:pPr>
            <w:r w:rsidRPr="00842B8C">
              <w:rPr>
                <w:rFonts w:asciiTheme="majorEastAsia" w:eastAsiaTheme="majorEastAsia" w:hAnsiTheme="majorEastAsia" w:cs="ＭＳ ゴシック" w:hint="eastAsia"/>
                <w:b/>
                <w:color w:val="000000"/>
                <w:kern w:val="0"/>
                <w:sz w:val="22"/>
              </w:rPr>
              <w:t>⑪</w:t>
            </w:r>
            <w:r w:rsidRPr="00500B9C">
              <w:rPr>
                <w:rFonts w:asciiTheme="majorEastAsia" w:eastAsiaTheme="majorEastAsia" w:hAnsiTheme="majorEastAsia" w:cs="ＭＳ ゴシック" w:hint="eastAsia"/>
                <w:color w:val="000000"/>
                <w:kern w:val="0"/>
                <w:sz w:val="22"/>
              </w:rPr>
              <w:t>管理記録の作成及び保存</w:t>
            </w:r>
          </w:p>
          <w:p w:rsidR="00842B8C" w:rsidRPr="008A7BC6" w:rsidRDefault="00842B8C" w:rsidP="005621E5">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842B8C" w:rsidRPr="00842B8C" w:rsidRDefault="00842B8C" w:rsidP="00842B8C">
            <w:pPr>
              <w:jc w:val="left"/>
              <w:textAlignment w:val="baseline"/>
              <w:rPr>
                <w:rFonts w:asciiTheme="majorEastAsia" w:eastAsiaTheme="majorEastAsia" w:hAnsiTheme="majorEastAsia" w:cs="Times New Roman"/>
                <w:color w:val="000000"/>
                <w:kern w:val="0"/>
                <w:sz w:val="22"/>
              </w:rPr>
            </w:pPr>
            <w:r w:rsidRPr="00842B8C">
              <w:rPr>
                <w:rFonts w:asciiTheme="majorEastAsia" w:eastAsiaTheme="majorEastAsia" w:hAnsiTheme="majorEastAsia" w:cs="ＭＳ 明朝" w:hint="eastAsia"/>
                <w:color w:val="000000"/>
                <w:kern w:val="0"/>
                <w:sz w:val="22"/>
              </w:rPr>
              <w:t>○各工程における製造方法を記録し、１年間保存する。</w:t>
            </w:r>
          </w:p>
          <w:p w:rsidR="00842B8C" w:rsidRPr="00842B8C" w:rsidRDefault="00842B8C" w:rsidP="00842B8C">
            <w:pPr>
              <w:jc w:val="left"/>
              <w:textAlignment w:val="baseline"/>
              <w:rPr>
                <w:rFonts w:asciiTheme="majorEastAsia" w:eastAsiaTheme="majorEastAsia" w:hAnsiTheme="majorEastAsia" w:cs="Times New Roman"/>
                <w:color w:val="000000"/>
                <w:kern w:val="0"/>
                <w:sz w:val="22"/>
              </w:rPr>
            </w:pPr>
            <w:r w:rsidRPr="00842B8C">
              <w:rPr>
                <w:rFonts w:asciiTheme="majorEastAsia" w:eastAsiaTheme="majorEastAsia" w:hAnsiTheme="majorEastAsia" w:cs="ＭＳ 明朝" w:hint="eastAsia"/>
                <w:color w:val="000000"/>
                <w:kern w:val="0"/>
                <w:sz w:val="22"/>
              </w:rPr>
              <w:t>○各工程で記録する様式、記録責任者は別添のとおりとする。</w:t>
            </w:r>
          </w:p>
          <w:p w:rsidR="00842B8C" w:rsidRDefault="00842B8C" w:rsidP="008A7BC6">
            <w:pPr>
              <w:ind w:left="220" w:hangingChars="100" w:hanging="220"/>
              <w:jc w:val="left"/>
              <w:textAlignment w:val="baseline"/>
              <w:rPr>
                <w:rFonts w:asciiTheme="majorEastAsia" w:eastAsiaTheme="majorEastAsia" w:hAnsiTheme="majorEastAsia" w:cs="ＭＳ 明朝"/>
                <w:color w:val="000000"/>
                <w:kern w:val="0"/>
                <w:sz w:val="22"/>
                <w:szCs w:val="21"/>
              </w:rPr>
            </w:pPr>
          </w:p>
          <w:p w:rsidR="00842B8C" w:rsidRDefault="00842B8C" w:rsidP="008A7BC6">
            <w:pPr>
              <w:ind w:left="220" w:hangingChars="100" w:hanging="220"/>
              <w:jc w:val="left"/>
              <w:textAlignment w:val="baseline"/>
              <w:rPr>
                <w:rFonts w:asciiTheme="majorEastAsia" w:eastAsiaTheme="majorEastAsia" w:hAnsiTheme="majorEastAsia" w:cs="ＭＳ 明朝"/>
                <w:color w:val="000000"/>
                <w:kern w:val="0"/>
                <w:sz w:val="22"/>
                <w:szCs w:val="21"/>
              </w:rPr>
            </w:pPr>
          </w:p>
          <w:p w:rsidR="00842B8C" w:rsidRDefault="00842B8C" w:rsidP="008A7BC6">
            <w:pPr>
              <w:ind w:left="220" w:hangingChars="100" w:hanging="220"/>
              <w:jc w:val="left"/>
              <w:textAlignment w:val="baseline"/>
              <w:rPr>
                <w:rFonts w:asciiTheme="majorEastAsia" w:eastAsiaTheme="majorEastAsia" w:hAnsiTheme="majorEastAsia" w:cs="ＭＳ 明朝"/>
                <w:color w:val="000000"/>
                <w:kern w:val="0"/>
                <w:sz w:val="22"/>
                <w:szCs w:val="21"/>
              </w:rPr>
            </w:pPr>
          </w:p>
          <w:p w:rsidR="00842B8C" w:rsidRDefault="00842B8C" w:rsidP="00842B8C">
            <w:pPr>
              <w:jc w:val="left"/>
              <w:textAlignment w:val="baseline"/>
              <w:rPr>
                <w:rFonts w:asciiTheme="majorEastAsia" w:eastAsiaTheme="majorEastAsia" w:hAnsiTheme="majorEastAsia" w:cs="ＭＳ 明朝"/>
                <w:color w:val="000000"/>
                <w:kern w:val="0"/>
                <w:sz w:val="22"/>
                <w:szCs w:val="21"/>
              </w:rPr>
            </w:pPr>
          </w:p>
        </w:tc>
        <w:tc>
          <w:tcPr>
            <w:tcW w:w="2126" w:type="dxa"/>
          </w:tcPr>
          <w:p w:rsidR="00842B8C" w:rsidRDefault="00842B8C" w:rsidP="00842B8C">
            <w:pPr>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・別添記録様式</w:t>
            </w:r>
          </w:p>
          <w:p w:rsidR="00842B8C" w:rsidRPr="00D05C3E" w:rsidRDefault="00842B8C" w:rsidP="0044465D">
            <w:pPr>
              <w:ind w:left="200" w:hangingChars="100" w:hanging="200"/>
              <w:jc w:val="left"/>
              <w:textAlignment w:val="baseline"/>
              <w:rPr>
                <w:rFonts w:asciiTheme="majorEastAsia" w:eastAsiaTheme="majorEastAsia" w:hAnsiTheme="majorEastAsia"/>
                <w:sz w:val="20"/>
              </w:rPr>
            </w:pPr>
          </w:p>
        </w:tc>
      </w:tr>
      <w:tr w:rsidR="005621E5" w:rsidRPr="00EF509F" w:rsidTr="008A7BC6">
        <w:trPr>
          <w:trHeight w:val="560"/>
        </w:trPr>
        <w:tc>
          <w:tcPr>
            <w:tcW w:w="1809" w:type="dxa"/>
            <w:shd w:val="clear" w:color="auto" w:fill="EEECE1" w:themeFill="background2"/>
            <w:vAlign w:val="center"/>
          </w:tcPr>
          <w:p w:rsidR="005621E5" w:rsidRPr="00D137ED" w:rsidRDefault="005621E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5621E5" w:rsidRPr="00D137ED" w:rsidRDefault="005621E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5621E5" w:rsidRPr="00D137ED" w:rsidRDefault="005621E5"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500B9C" w:rsidRPr="00EF509F" w:rsidTr="006D0F04">
        <w:trPr>
          <w:trHeight w:val="11199"/>
        </w:trPr>
        <w:tc>
          <w:tcPr>
            <w:tcW w:w="1809" w:type="dxa"/>
          </w:tcPr>
          <w:p w:rsidR="00500B9C" w:rsidRPr="00F114BE" w:rsidRDefault="006D234E" w:rsidP="00275B4F">
            <w:pPr>
              <w:ind w:left="221" w:hangingChars="100" w:hanging="221"/>
              <w:jc w:val="left"/>
              <w:rPr>
                <w:rFonts w:asciiTheme="majorEastAsia" w:eastAsiaTheme="majorEastAsia" w:hAnsiTheme="majorEastAsia" w:cs="ＭＳ ゴシック"/>
                <w:color w:val="000000"/>
                <w:kern w:val="0"/>
                <w:sz w:val="22"/>
              </w:rPr>
            </w:pPr>
            <w:r>
              <w:rPr>
                <w:rFonts w:ascii="JustUnitMarkG" w:eastAsiaTheme="majorEastAsia" w:hAnsi="JustUnitMarkG" w:cs="ＭＳ ゴシック" w:hint="eastAsia"/>
                <w:b/>
                <w:color w:val="000000"/>
                <w:kern w:val="0"/>
                <w:sz w:val="22"/>
              </w:rPr>
              <w:t>⑫</w:t>
            </w:r>
            <w:r w:rsidR="00500B9C" w:rsidRPr="00F114BE">
              <w:rPr>
                <w:rFonts w:asciiTheme="majorEastAsia" w:eastAsiaTheme="majorEastAsia" w:hAnsiTheme="majorEastAsia" w:cs="ＭＳ ゴシック" w:hint="eastAsia"/>
                <w:color w:val="000000"/>
                <w:kern w:val="0"/>
                <w:sz w:val="22"/>
              </w:rPr>
              <w:t>作業員の衛生管理及び教育訓練</w:t>
            </w: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○健康管理</w:t>
            </w: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Pr="00F114BE"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○衛生管理</w:t>
            </w: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Pr="00F114BE"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2"/>
              </w:rPr>
            </w:pPr>
            <w:r w:rsidRPr="00F114BE">
              <w:rPr>
                <w:rFonts w:asciiTheme="majorEastAsia" w:eastAsiaTheme="majorEastAsia" w:hAnsiTheme="majorEastAsia" w:cs="ＭＳ ゴシック" w:hint="eastAsia"/>
                <w:b/>
                <w:color w:val="000000"/>
                <w:kern w:val="0"/>
                <w:sz w:val="20"/>
                <w:szCs w:val="20"/>
              </w:rPr>
              <w:t>○</w:t>
            </w:r>
            <w:r>
              <w:rPr>
                <w:rFonts w:asciiTheme="majorEastAsia" w:eastAsiaTheme="majorEastAsia" w:hAnsiTheme="majorEastAsia" w:cs="ＭＳ ゴシック" w:hint="eastAsia"/>
                <w:b/>
                <w:color w:val="000000"/>
                <w:kern w:val="0"/>
                <w:sz w:val="20"/>
                <w:szCs w:val="20"/>
              </w:rPr>
              <w:t>従業員研修</w:t>
            </w:r>
          </w:p>
          <w:p w:rsidR="00500B9C" w:rsidRPr="00E76F18" w:rsidRDefault="00500B9C" w:rsidP="00E76F18">
            <w:pPr>
              <w:ind w:left="221" w:hangingChars="100" w:hanging="221"/>
              <w:jc w:val="left"/>
              <w:rPr>
                <w:rFonts w:ascii="ＤＦ特太ゴシック体" w:eastAsia="ＤＦ特太ゴシック体"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 xml:space="preserve">　</w:t>
            </w:r>
          </w:p>
          <w:p w:rsidR="00500B9C" w:rsidRPr="00E35BB2" w:rsidRDefault="00500B9C" w:rsidP="00500B9C">
            <w:pPr>
              <w:ind w:left="221" w:hangingChars="100" w:hanging="221"/>
              <w:jc w:val="left"/>
              <w:rPr>
                <w:rFonts w:ascii="JustUnitMarkG" w:hAnsi="JustUnitMarkG" w:cs="ＭＳ ゴシック"/>
                <w:b/>
                <w:color w:val="000000"/>
                <w:kern w:val="0"/>
                <w:sz w:val="22"/>
              </w:rPr>
            </w:pPr>
          </w:p>
        </w:tc>
        <w:tc>
          <w:tcPr>
            <w:tcW w:w="6663" w:type="dxa"/>
          </w:tcPr>
          <w:p w:rsidR="00500B9C" w:rsidRPr="00842B8C" w:rsidRDefault="00500B9C" w:rsidP="00275B4F">
            <w:pPr>
              <w:jc w:val="left"/>
              <w:textAlignment w:val="baseline"/>
              <w:rPr>
                <w:rFonts w:asciiTheme="majorEastAsia" w:eastAsiaTheme="majorEastAsia" w:hAnsiTheme="majorEastAsia" w:cs="ＭＳ 明朝"/>
                <w:b/>
                <w:color w:val="000000"/>
                <w:kern w:val="0"/>
                <w:sz w:val="22"/>
                <w:szCs w:val="21"/>
              </w:rPr>
            </w:pPr>
          </w:p>
          <w:p w:rsidR="00500B9C" w:rsidRDefault="00500B9C" w:rsidP="00275B4F">
            <w:pPr>
              <w:jc w:val="left"/>
              <w:textAlignment w:val="baseline"/>
              <w:rPr>
                <w:rFonts w:asciiTheme="majorEastAsia" w:eastAsiaTheme="majorEastAsia" w:hAnsiTheme="majorEastAsia" w:cs="ＭＳ 明朝"/>
                <w:b/>
                <w:color w:val="000000"/>
                <w:kern w:val="0"/>
                <w:sz w:val="22"/>
                <w:szCs w:val="21"/>
              </w:rPr>
            </w:pPr>
          </w:p>
          <w:p w:rsidR="00500B9C" w:rsidRDefault="00500B9C" w:rsidP="00275B4F">
            <w:pPr>
              <w:jc w:val="left"/>
              <w:textAlignment w:val="baseline"/>
              <w:rPr>
                <w:rFonts w:asciiTheme="majorEastAsia" w:eastAsiaTheme="majorEastAsia" w:hAnsiTheme="majorEastAsia" w:cs="ＭＳ 明朝"/>
                <w:b/>
                <w:color w:val="000000"/>
                <w:kern w:val="0"/>
                <w:sz w:val="22"/>
                <w:szCs w:val="21"/>
              </w:rPr>
            </w:pP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作業員は、年１回健康診断及び検便を受け、作業に支障がないことを確認する。</w:t>
            </w: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作業前に、疾患（腹痛、手の化膿等）がないか確認し、衛生管理記録簿に記録する。</w:t>
            </w:r>
          </w:p>
          <w:p w:rsidR="00500B9C" w:rsidRDefault="00500B9C" w:rsidP="00E76F18">
            <w:pPr>
              <w:ind w:left="220" w:hangingChars="100" w:hanging="220"/>
              <w:jc w:val="left"/>
              <w:textAlignment w:val="baseline"/>
              <w:rPr>
                <w:rFonts w:asciiTheme="majorEastAsia" w:eastAsiaTheme="majorEastAsia" w:hAnsiTheme="majorEastAsia" w:cs="ＭＳ 明朝"/>
                <w:color w:val="000000"/>
                <w:kern w:val="0"/>
                <w:sz w:val="22"/>
                <w:szCs w:val="21"/>
              </w:rPr>
            </w:pP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定められた着衣（白衣、ズボン、ネット、帽子、長靴等）に着替え、これら作業衣類は常に清潔に保つ。</w:t>
            </w: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作業に必要のないアクセサリー類、腕時計等はあらかじめはずして入室する。</w:t>
            </w:r>
          </w:p>
          <w:p w:rsidR="00500B9C" w:rsidRPr="00E76F18" w:rsidRDefault="00500B9C" w:rsidP="00E76F18">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工場内では飲食は行わない。</w:t>
            </w:r>
          </w:p>
          <w:p w:rsidR="00500B9C" w:rsidRDefault="00500B9C" w:rsidP="00E76F18">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作業前、トイレ使用後は、手指の洗浄、消毒を十分に行い、衛生管理記録簿に記録する。</w:t>
            </w: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p>
          <w:p w:rsidR="00500B9C" w:rsidRPr="00500B9C" w:rsidRDefault="00500B9C" w:rsidP="006D0F04">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年１回、</w:t>
            </w:r>
            <w:r w:rsidR="006D0F04">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セミナーに参加するほか、外部講師を招き、衛生管理に関する研修を実施する。</w:t>
            </w:r>
          </w:p>
        </w:tc>
        <w:tc>
          <w:tcPr>
            <w:tcW w:w="2126" w:type="dxa"/>
          </w:tcPr>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500B9C" w:rsidRPr="00E76F18" w:rsidRDefault="00500B9C" w:rsidP="00275B4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6D0F04" w:rsidRDefault="006D0F04" w:rsidP="00E76F18">
            <w:pPr>
              <w:jc w:val="left"/>
              <w:textAlignment w:val="baseline"/>
              <w:rPr>
                <w:rFonts w:asciiTheme="majorEastAsia" w:eastAsiaTheme="majorEastAsia" w:hAnsiTheme="majorEastAsia" w:cs="ＭＳ 明朝"/>
                <w:color w:val="000000"/>
                <w:kern w:val="0"/>
                <w:sz w:val="20"/>
                <w:szCs w:val="21"/>
              </w:rPr>
            </w:pPr>
          </w:p>
          <w:p w:rsidR="00500B9C" w:rsidRPr="00E76F18" w:rsidRDefault="00500B9C" w:rsidP="00E76F18">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500B9C" w:rsidRDefault="00500B9C" w:rsidP="00275B4F">
            <w:pPr>
              <w:jc w:val="left"/>
              <w:textAlignment w:val="baseline"/>
              <w:rPr>
                <w:rFonts w:asciiTheme="majorEastAsia" w:eastAsiaTheme="majorEastAsia" w:hAnsiTheme="majorEastAsia" w:cs="ＭＳ 明朝"/>
                <w:color w:val="000000"/>
                <w:kern w:val="0"/>
                <w:sz w:val="20"/>
                <w:szCs w:val="21"/>
              </w:rPr>
            </w:pPr>
          </w:p>
        </w:tc>
      </w:tr>
    </w:tbl>
    <w:p w:rsidR="00E35BB2" w:rsidRDefault="00E35BB2">
      <w:pPr>
        <w:rPr>
          <w:rFonts w:asciiTheme="majorEastAsia" w:eastAsiaTheme="majorEastAsia" w:hAnsiTheme="majorEastAsia"/>
        </w:rPr>
      </w:pPr>
    </w:p>
    <w:p w:rsidR="00E35BB2" w:rsidRDefault="00E35BB2">
      <w:pPr>
        <w:widowControl/>
        <w:jc w:val="left"/>
        <w:rPr>
          <w:rFonts w:asciiTheme="majorEastAsia" w:eastAsiaTheme="majorEastAsia" w:hAnsiTheme="majorEastAsia"/>
        </w:rPr>
      </w:pPr>
      <w:r>
        <w:rPr>
          <w:rFonts w:asciiTheme="majorEastAsia" w:eastAsiaTheme="majorEastAsia" w:hAnsiTheme="majorEastAsia"/>
        </w:rPr>
        <w:br w:type="page"/>
      </w:r>
    </w:p>
    <w:p w:rsidR="00275B4F" w:rsidRDefault="00275B4F" w:rsidP="00275B4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r w:rsidR="006D0F04">
        <w:rPr>
          <w:rFonts w:asciiTheme="majorEastAsia" w:eastAsiaTheme="majorEastAsia" w:hAnsiTheme="majorEastAsia" w:cs="ＭＳ 明朝" w:hint="eastAsia"/>
          <w:b/>
          <w:color w:val="000000"/>
          <w:kern w:val="0"/>
          <w:sz w:val="24"/>
          <w:szCs w:val="20"/>
        </w:rPr>
        <w:t>大豆・</w:t>
      </w:r>
      <w:r w:rsidR="00942D8D">
        <w:rPr>
          <w:rFonts w:asciiTheme="majorEastAsia" w:eastAsiaTheme="majorEastAsia" w:hAnsiTheme="majorEastAsia" w:cs="ＭＳ 明朝" w:hint="eastAsia"/>
          <w:b/>
          <w:color w:val="000000"/>
          <w:kern w:val="0"/>
          <w:sz w:val="24"/>
          <w:szCs w:val="20"/>
        </w:rPr>
        <w:t>米</w:t>
      </w:r>
      <w:r w:rsidRPr="003E5F33">
        <w:rPr>
          <w:rFonts w:asciiTheme="majorEastAsia" w:eastAsiaTheme="majorEastAsia" w:hAnsiTheme="majorEastAsia" w:cs="ＭＳ 明朝" w:hint="eastAsia"/>
          <w:b/>
          <w:color w:val="000000"/>
          <w:kern w:val="0"/>
          <w:sz w:val="24"/>
          <w:szCs w:val="20"/>
        </w:rPr>
        <w:t>)</w:t>
      </w:r>
    </w:p>
    <w:p w:rsidR="00275B4F" w:rsidRPr="009220BC"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395"/>
        <w:gridCol w:w="992"/>
        <w:gridCol w:w="1134"/>
        <w:gridCol w:w="993"/>
        <w:gridCol w:w="1134"/>
        <w:gridCol w:w="1559"/>
        <w:gridCol w:w="1134"/>
      </w:tblGrid>
      <w:tr w:rsidR="006D0F04" w:rsidRPr="003E5F33" w:rsidTr="006D0F04">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395"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98499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6D0F04" w:rsidRPr="003E5F33" w:rsidRDefault="006D0F04"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6D0F04" w:rsidRPr="009220BC" w:rsidTr="006D0F04">
        <w:trPr>
          <w:trHeight w:val="868"/>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79"/>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94"/>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80"/>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80"/>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66"/>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1008"/>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66"/>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80"/>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79"/>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852"/>
        </w:trPr>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6D0F04" w:rsidRPr="009220BC" w:rsidTr="006D0F04">
        <w:trPr>
          <w:trHeight w:val="978"/>
        </w:trPr>
        <w:tc>
          <w:tcPr>
            <w:tcW w:w="993"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D0F04" w:rsidRPr="009220BC" w:rsidRDefault="006D0F04"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6D0F04" w:rsidP="006D0F0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⑤購入日</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応</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A8" w:rsidRDefault="000112A8" w:rsidP="00E16D48">
      <w:r>
        <w:separator/>
      </w:r>
    </w:p>
  </w:endnote>
  <w:endnote w:type="continuationSeparator" w:id="0">
    <w:p w:rsidR="000112A8" w:rsidRDefault="000112A8"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BF726E" w:rsidRDefault="00255D3F">
        <w:pPr>
          <w:pStyle w:val="a9"/>
          <w:jc w:val="center"/>
        </w:pPr>
        <w:fldSimple w:instr=" PAGE   \* MERGEFORMAT ">
          <w:r w:rsidR="00DE33A3" w:rsidRPr="00DE33A3">
            <w:rPr>
              <w:noProof/>
              <w:lang w:val="ja-JP"/>
            </w:rPr>
            <w:t>0</w:t>
          </w:r>
        </w:fldSimple>
      </w:p>
    </w:sdtContent>
  </w:sdt>
  <w:p w:rsidR="00BF726E" w:rsidRDefault="00BF7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A8" w:rsidRDefault="000112A8" w:rsidP="00E16D48">
      <w:r>
        <w:separator/>
      </w:r>
    </w:p>
  </w:footnote>
  <w:footnote w:type="continuationSeparator" w:id="0">
    <w:p w:rsidR="000112A8" w:rsidRDefault="000112A8"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5222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112A8"/>
    <w:rsid w:val="0002476A"/>
    <w:rsid w:val="00033E39"/>
    <w:rsid w:val="00044D8A"/>
    <w:rsid w:val="0008463E"/>
    <w:rsid w:val="000905DA"/>
    <w:rsid w:val="000C0FD8"/>
    <w:rsid w:val="001B3B74"/>
    <w:rsid w:val="001E6C90"/>
    <w:rsid w:val="001F113D"/>
    <w:rsid w:val="002154F3"/>
    <w:rsid w:val="0021622C"/>
    <w:rsid w:val="00231AE0"/>
    <w:rsid w:val="00247A58"/>
    <w:rsid w:val="00247D78"/>
    <w:rsid w:val="0025109E"/>
    <w:rsid w:val="00255D3F"/>
    <w:rsid w:val="00266713"/>
    <w:rsid w:val="002677C6"/>
    <w:rsid w:val="00275B4F"/>
    <w:rsid w:val="002A00CF"/>
    <w:rsid w:val="002E11A6"/>
    <w:rsid w:val="00302B48"/>
    <w:rsid w:val="00302C5D"/>
    <w:rsid w:val="003147EE"/>
    <w:rsid w:val="00340BC3"/>
    <w:rsid w:val="00374CE3"/>
    <w:rsid w:val="00385B13"/>
    <w:rsid w:val="003879B9"/>
    <w:rsid w:val="00390D36"/>
    <w:rsid w:val="003A35A9"/>
    <w:rsid w:val="003B0A26"/>
    <w:rsid w:val="003C65F8"/>
    <w:rsid w:val="003C72C2"/>
    <w:rsid w:val="003D451F"/>
    <w:rsid w:val="003E5F33"/>
    <w:rsid w:val="00404549"/>
    <w:rsid w:val="0043297B"/>
    <w:rsid w:val="00434019"/>
    <w:rsid w:val="0044465D"/>
    <w:rsid w:val="00447718"/>
    <w:rsid w:val="00453FB1"/>
    <w:rsid w:val="004560E3"/>
    <w:rsid w:val="004679E5"/>
    <w:rsid w:val="0047606A"/>
    <w:rsid w:val="004D0FA0"/>
    <w:rsid w:val="00500B9C"/>
    <w:rsid w:val="00503EDA"/>
    <w:rsid w:val="0052222C"/>
    <w:rsid w:val="00522E2E"/>
    <w:rsid w:val="00523059"/>
    <w:rsid w:val="005375C8"/>
    <w:rsid w:val="005621E5"/>
    <w:rsid w:val="00597AAD"/>
    <w:rsid w:val="005A3FF9"/>
    <w:rsid w:val="005C2D54"/>
    <w:rsid w:val="005D0E41"/>
    <w:rsid w:val="00616AC0"/>
    <w:rsid w:val="00671756"/>
    <w:rsid w:val="00687A89"/>
    <w:rsid w:val="006A7E9C"/>
    <w:rsid w:val="006C6DA7"/>
    <w:rsid w:val="006D0F04"/>
    <w:rsid w:val="006D0F7B"/>
    <w:rsid w:val="006D234E"/>
    <w:rsid w:val="007025C3"/>
    <w:rsid w:val="007072A0"/>
    <w:rsid w:val="007123C7"/>
    <w:rsid w:val="00750C58"/>
    <w:rsid w:val="00797AE1"/>
    <w:rsid w:val="007B26F4"/>
    <w:rsid w:val="007C31B5"/>
    <w:rsid w:val="007C46DE"/>
    <w:rsid w:val="007D7A49"/>
    <w:rsid w:val="007E16C2"/>
    <w:rsid w:val="007F41FD"/>
    <w:rsid w:val="008364B6"/>
    <w:rsid w:val="00842B8C"/>
    <w:rsid w:val="00855B25"/>
    <w:rsid w:val="00863F5F"/>
    <w:rsid w:val="00866BDD"/>
    <w:rsid w:val="008A7BC6"/>
    <w:rsid w:val="008D2EBD"/>
    <w:rsid w:val="008F6658"/>
    <w:rsid w:val="009151B4"/>
    <w:rsid w:val="00942D8D"/>
    <w:rsid w:val="00967175"/>
    <w:rsid w:val="009761D8"/>
    <w:rsid w:val="0098499B"/>
    <w:rsid w:val="00990773"/>
    <w:rsid w:val="009A296B"/>
    <w:rsid w:val="009B1A4E"/>
    <w:rsid w:val="009C609D"/>
    <w:rsid w:val="009D6610"/>
    <w:rsid w:val="009F57E3"/>
    <w:rsid w:val="00A002E7"/>
    <w:rsid w:val="00A03091"/>
    <w:rsid w:val="00A03980"/>
    <w:rsid w:val="00A224B6"/>
    <w:rsid w:val="00A37F33"/>
    <w:rsid w:val="00A57EA2"/>
    <w:rsid w:val="00A70DFB"/>
    <w:rsid w:val="00A82194"/>
    <w:rsid w:val="00A826A1"/>
    <w:rsid w:val="00AE21BE"/>
    <w:rsid w:val="00AE31A5"/>
    <w:rsid w:val="00B131FE"/>
    <w:rsid w:val="00B4222B"/>
    <w:rsid w:val="00B5717F"/>
    <w:rsid w:val="00B93693"/>
    <w:rsid w:val="00BA125C"/>
    <w:rsid w:val="00BF5D15"/>
    <w:rsid w:val="00BF726E"/>
    <w:rsid w:val="00C24308"/>
    <w:rsid w:val="00C55CB0"/>
    <w:rsid w:val="00C61212"/>
    <w:rsid w:val="00C64080"/>
    <w:rsid w:val="00CA2110"/>
    <w:rsid w:val="00CA37A9"/>
    <w:rsid w:val="00CC4086"/>
    <w:rsid w:val="00CF318D"/>
    <w:rsid w:val="00D05C3E"/>
    <w:rsid w:val="00D137ED"/>
    <w:rsid w:val="00D279EF"/>
    <w:rsid w:val="00D40213"/>
    <w:rsid w:val="00D60D31"/>
    <w:rsid w:val="00D70B73"/>
    <w:rsid w:val="00D71831"/>
    <w:rsid w:val="00D83A0D"/>
    <w:rsid w:val="00DD481E"/>
    <w:rsid w:val="00DE33A3"/>
    <w:rsid w:val="00DF1EC4"/>
    <w:rsid w:val="00E16D48"/>
    <w:rsid w:val="00E25BEE"/>
    <w:rsid w:val="00E35BB2"/>
    <w:rsid w:val="00E35E9C"/>
    <w:rsid w:val="00E61B31"/>
    <w:rsid w:val="00E76F18"/>
    <w:rsid w:val="00EC21B0"/>
    <w:rsid w:val="00ED07FE"/>
    <w:rsid w:val="00ED3EEC"/>
    <w:rsid w:val="00EF509F"/>
    <w:rsid w:val="00F114BE"/>
    <w:rsid w:val="00F25802"/>
    <w:rsid w:val="00F53DFA"/>
    <w:rsid w:val="00F65334"/>
    <w:rsid w:val="00F65BCA"/>
    <w:rsid w:val="00F73A12"/>
    <w:rsid w:val="00FC2BD2"/>
    <w:rsid w:val="00FE4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colormenu v:ext="edit" fillcolor="none"/>
    </o:shapedefaults>
    <o:shapelayout v:ext="edit">
      <o:idmap v:ext="edit" data="1"/>
      <o:rules v:ext="edit">
        <o:r id="V:Rule28" type="connector" idref="#_x0000_s1176"/>
        <o:r id="V:Rule29" type="connector" idref="#_x0000_s1172"/>
        <o:r id="V:Rule30" type="connector" idref="#_x0000_s1182"/>
        <o:r id="V:Rule31" type="connector" idref="#_x0000_s1194"/>
        <o:r id="V:Rule32" type="connector" idref="#_x0000_s1139"/>
        <o:r id="V:Rule33" type="connector" idref="#_x0000_s1138"/>
        <o:r id="V:Rule34" type="connector" idref="#_x0000_s1156"/>
        <o:r id="V:Rule35" type="connector" idref="#_x0000_s1195"/>
        <o:r id="V:Rule36" type="connector" idref="#_x0000_s1205"/>
        <o:r id="V:Rule37" type="connector" idref="#_x0000_s1178"/>
        <o:r id="V:Rule38" type="connector" idref="#_x0000_s1179"/>
        <o:r id="V:Rule39" type="connector" idref="#_x0000_s1204"/>
        <o:r id="V:Rule40" type="connector" idref="#_x0000_s1085"/>
        <o:r id="V:Rule41" type="connector" idref="#_x0000_s1141"/>
        <o:r id="V:Rule42" type="connector" idref="#_x0000_s1193"/>
        <o:r id="V:Rule43" type="connector" idref="#_x0000_s1175"/>
        <o:r id="V:Rule44" type="connector" idref="#_x0000_s1209"/>
        <o:r id="V:Rule45" type="connector" idref="#_x0000_s1208"/>
        <o:r id="V:Rule46" type="connector" idref="#_x0000_s1207"/>
        <o:r id="V:Rule47" type="connector" idref="#_x0000_s1181"/>
        <o:r id="V:Rule48" type="connector" idref="#_x0000_s1210"/>
        <o:r id="V:Rule49" type="connector" idref="#_x0000_s1077"/>
        <o:r id="V:Rule50" type="connector" idref="#_x0000_s1196"/>
        <o:r id="V:Rule51" type="connector" idref="#_x0000_s1153"/>
        <o:r id="V:Rule52" type="connector" idref="#_x0000_s1076"/>
        <o:r id="V:Rule53" type="connector" idref="#_x0000_s1087"/>
        <o:r id="V:Rule54" type="connector" idref="#_x0000_s1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C088-F61C-4879-AC60-24BC99F5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10</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hokkaido</dc:creator>
  <cp:lastModifiedBy>hokkaido</cp:lastModifiedBy>
  <cp:revision>51</cp:revision>
  <cp:lastPrinted>2012-12-20T07:18:00Z</cp:lastPrinted>
  <dcterms:created xsi:type="dcterms:W3CDTF">2012-10-24T08:15:00Z</dcterms:created>
  <dcterms:modified xsi:type="dcterms:W3CDTF">2013-12-03T08:26:00Z</dcterms:modified>
</cp:coreProperties>
</file>