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491C" w:rsidTr="007E0F17">
        <w:tc>
          <w:tcPr>
            <w:tcW w:w="9628" w:type="dxa"/>
            <w:tcBorders>
              <w:top w:val="nil"/>
              <w:bottom w:val="nil"/>
            </w:tcBorders>
          </w:tcPr>
          <w:p w:rsidR="00B2491C" w:rsidRDefault="00B2491C" w:rsidP="009B5D5F">
            <w:pPr>
              <w:ind w:firstLineChars="100" w:firstLine="209"/>
            </w:pPr>
            <w:r>
              <w:rPr>
                <w:rFonts w:hint="eastAsia"/>
              </w:rPr>
              <w:t>平成</w:t>
            </w:r>
            <w:r>
              <w:t>３０年４月１日以降</w:t>
            </w:r>
          </w:p>
        </w:tc>
      </w:tr>
    </w:tbl>
    <w:p w:rsidR="00027E87" w:rsidRDefault="00027E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6109335" cy="984885"/>
                <wp:effectExtent l="0" t="0" r="24765" b="2476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9848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E87" w:rsidRPr="00C43830" w:rsidRDefault="00027E87" w:rsidP="00027E8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383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申請者（</w:t>
                            </w:r>
                            <w:r w:rsidRPr="00C438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設計者）の皆様へ</w:t>
                            </w:r>
                          </w:p>
                          <w:p w:rsidR="00027E87" w:rsidRPr="00C43830" w:rsidRDefault="00027E87" w:rsidP="00C43830">
                            <w:pPr>
                              <w:spacing w:line="0" w:lineRule="atLeast"/>
                              <w:ind w:leftChars="100" w:left="418" w:hangingChars="100" w:hanging="209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＊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北海道に確認申請を行う場合は、</w:t>
                            </w: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確認申請書に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このシートを添付</w:t>
                            </w: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して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市町村窓口に提出してください</w:t>
                            </w: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。（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用途変更のみ</w:t>
                            </w:r>
                            <w:r w:rsidRPr="00C43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場合は</w:t>
                            </w:r>
                            <w:r w:rsidR="00254A0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不要</w:t>
                            </w:r>
                            <w:r w:rsidRPr="00C4383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7" style="position:absolute;left:0;text-align:left;margin-left:-.45pt;margin-top:.3pt;width:481.0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" fillcolor="white [3212]" strokecolor="black [3213]" strokeweight=".5pt">
                <v:stroke joinstyle="miter"/>
                <v:textbox>
                  <w:txbxContent>
                    <w:p w:rsidR="00027E87" w:rsidRPr="00C43830" w:rsidRDefault="00027E87" w:rsidP="00027E8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4383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申請者（</w:t>
                      </w:r>
                      <w:r w:rsidRPr="00C43830">
                        <w:rPr>
                          <w:color w:val="000000" w:themeColor="text1"/>
                          <w:sz w:val="28"/>
                          <w:szCs w:val="28"/>
                        </w:rPr>
                        <w:t>設計者）の皆様へ</w:t>
                      </w:r>
                    </w:p>
                    <w:p w:rsidR="00027E87" w:rsidRPr="00C43830" w:rsidRDefault="00027E87" w:rsidP="00C43830">
                      <w:pPr>
                        <w:spacing w:line="0" w:lineRule="atLeast"/>
                        <w:ind w:leftChars="100" w:left="418" w:hangingChars="100" w:hanging="209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＊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北海道に確認申請を行う場合は、</w:t>
                      </w: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確認申請書に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このシートを添付</w:t>
                      </w: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して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市町村窓口に提出してください</w:t>
                      </w: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。（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用途変更のみ</w:t>
                      </w:r>
                      <w:r w:rsidRPr="00C438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場合は</w:t>
                      </w:r>
                      <w:r w:rsidR="00254A0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不要</w:t>
                      </w:r>
                      <w:r w:rsidRPr="00C43830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です。）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E87" w:rsidRDefault="00027E87"/>
    <w:p w:rsidR="00027E87" w:rsidRDefault="00027E87"/>
    <w:p w:rsidR="00027E87" w:rsidRDefault="00027E87"/>
    <w:p w:rsidR="00C43830" w:rsidRDefault="00C43830"/>
    <w:p w:rsidR="00B2491C" w:rsidRDefault="00B2491C">
      <w:bookmarkStart w:id="0" w:name="_GoBack"/>
      <w:bookmarkEnd w:id="0"/>
    </w:p>
    <w:p w:rsidR="001F3701" w:rsidRPr="00C43830" w:rsidRDefault="00027E87" w:rsidP="00C43830">
      <w:pPr>
        <w:jc w:val="center"/>
        <w:rPr>
          <w:sz w:val="36"/>
          <w:szCs w:val="36"/>
        </w:rPr>
      </w:pPr>
      <w:r w:rsidRPr="00C43830">
        <w:rPr>
          <w:rFonts w:hint="eastAsia"/>
          <w:sz w:val="36"/>
          <w:szCs w:val="36"/>
        </w:rPr>
        <w:t>確認申請</w:t>
      </w:r>
      <w:r w:rsidRPr="00C43830">
        <w:rPr>
          <w:sz w:val="36"/>
          <w:szCs w:val="36"/>
        </w:rPr>
        <w:t>における審査の区分判別シート</w:t>
      </w:r>
    </w:p>
    <w:p w:rsidR="00027E87" w:rsidRPr="00C43830" w:rsidRDefault="00027E87">
      <w:pPr>
        <w:rPr>
          <w:rFonts w:asciiTheme="minorEastAsia" w:eastAsiaTheme="minorEastAsia" w:hAnsiTheme="minorEastAsia"/>
        </w:rPr>
      </w:pPr>
      <w:r w:rsidRPr="00C43830">
        <w:rPr>
          <w:rFonts w:asciiTheme="minorEastAsia" w:eastAsiaTheme="minorEastAsia" w:hAnsiTheme="minorEastAsia" w:hint="eastAsia"/>
        </w:rPr>
        <w:t>以下は</w:t>
      </w:r>
      <w:r w:rsidRPr="00C43830">
        <w:rPr>
          <w:rFonts w:asciiTheme="minorEastAsia" w:eastAsiaTheme="minorEastAsia" w:hAnsiTheme="minorEastAsia"/>
        </w:rPr>
        <w:t>、建築物の</w:t>
      </w:r>
      <w:r w:rsidRPr="00C43830">
        <w:rPr>
          <w:rFonts w:asciiTheme="majorEastAsia" w:eastAsiaTheme="majorEastAsia" w:hAnsiTheme="majorEastAsia"/>
          <w:sz w:val="24"/>
          <w:szCs w:val="24"/>
          <w:u w:val="single"/>
        </w:rPr>
        <w:t>申請部分について</w:t>
      </w:r>
      <w:r w:rsidRPr="00C43830">
        <w:rPr>
          <w:rFonts w:asciiTheme="minorEastAsia" w:eastAsiaTheme="minorEastAsia" w:hAnsiTheme="minorEastAsia"/>
        </w:rPr>
        <w:t>記入して下さい。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="00C43830">
        <w:rPr>
          <w:rFonts w:asciiTheme="minorEastAsia" w:eastAsiaTheme="minorEastAsia" w:hAnsiTheme="minorEastAsia" w:hint="eastAsia"/>
        </w:rPr>
        <w:t xml:space="preserve">　</w:t>
      </w:r>
      <w:r w:rsidR="00C43830">
        <w:rPr>
          <w:rFonts w:asciiTheme="minorEastAsia" w:eastAsiaTheme="minorEastAsia" w:hAnsiTheme="minorEastAsia"/>
        </w:rPr>
        <w:t xml:space="preserve">　</w:t>
      </w:r>
      <w:r w:rsidRPr="00C43830">
        <w:rPr>
          <w:rFonts w:asciiTheme="minorEastAsia" w:eastAsiaTheme="minorEastAsia" w:hAnsiTheme="minorEastAsia"/>
        </w:rPr>
        <w:t>（</w:t>
      </w:r>
      <w:r w:rsidRPr="00C43830">
        <w:rPr>
          <w:rFonts w:asciiTheme="minorEastAsia" w:eastAsiaTheme="minorEastAsia" w:hAnsiTheme="minorEastAsia" w:hint="eastAsia"/>
        </w:rPr>
        <w:t>北海道用</w:t>
      </w:r>
      <w:r w:rsidRPr="00C43830">
        <w:rPr>
          <w:rFonts w:asciiTheme="minorEastAsia" w:eastAsiaTheme="minorEastAsia" w:hAnsiTheme="minorEastAsia"/>
        </w:rPr>
        <w:t>）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380"/>
        <w:gridCol w:w="8366"/>
      </w:tblGrid>
      <w:tr w:rsidR="00027E87" w:rsidRPr="00C43830" w:rsidTr="00B2491C">
        <w:trPr>
          <w:trHeight w:val="661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申請者名</w:t>
            </w:r>
          </w:p>
        </w:tc>
        <w:tc>
          <w:tcPr>
            <w:tcW w:w="8366" w:type="dxa"/>
          </w:tcPr>
          <w:p w:rsidR="00027E87" w:rsidRDefault="00027E87">
            <w:pPr>
              <w:rPr>
                <w:rFonts w:asciiTheme="minorEastAsia" w:eastAsiaTheme="minorEastAsia" w:hAnsiTheme="minorEastAsia"/>
              </w:rPr>
            </w:pPr>
          </w:p>
          <w:p w:rsidR="00C43830" w:rsidRPr="00C43830" w:rsidRDefault="00C43830">
            <w:pPr>
              <w:rPr>
                <w:rFonts w:asciiTheme="minorEastAsia" w:eastAsiaTheme="minorEastAsia" w:hAnsiTheme="minorEastAsia"/>
              </w:rPr>
            </w:pPr>
          </w:p>
        </w:tc>
      </w:tr>
      <w:tr w:rsidR="00027E87" w:rsidRPr="00C43830" w:rsidTr="00B2491C">
        <w:trPr>
          <w:trHeight w:val="661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建築物の</w:t>
            </w:r>
          </w:p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366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7E87" w:rsidRPr="00C43830" w:rsidTr="00B2491C">
        <w:trPr>
          <w:trHeight w:val="648"/>
        </w:trPr>
        <w:tc>
          <w:tcPr>
            <w:tcW w:w="1380" w:type="dxa"/>
          </w:tcPr>
          <w:p w:rsidR="00027E87" w:rsidRPr="00C43830" w:rsidRDefault="007D357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地名地番</w:t>
            </w:r>
          </w:p>
          <w:p w:rsidR="00027E87" w:rsidRPr="00C43830" w:rsidRDefault="00027E8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他</w:t>
            </w: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〇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筆記載可</w:t>
            </w:r>
          </w:p>
        </w:tc>
        <w:tc>
          <w:tcPr>
            <w:tcW w:w="8366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</w:p>
        </w:tc>
      </w:tr>
      <w:tr w:rsidR="00027E87" w:rsidRPr="00C43830" w:rsidTr="00B2491C">
        <w:trPr>
          <w:trHeight w:val="661"/>
        </w:trPr>
        <w:tc>
          <w:tcPr>
            <w:tcW w:w="1380" w:type="dxa"/>
          </w:tcPr>
          <w:p w:rsidR="00027E87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階数</w:t>
            </w:r>
          </w:p>
          <w:p w:rsidR="00C43830" w:rsidRPr="00C43830" w:rsidRDefault="00C4383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6" w:type="dxa"/>
            <w:vAlign w:val="center"/>
          </w:tcPr>
          <w:p w:rsidR="00027E87" w:rsidRPr="00C43830" w:rsidRDefault="00027E87" w:rsidP="00C43830">
            <w:pPr>
              <w:ind w:firstLineChars="100" w:firstLine="209"/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階数</w:t>
            </w:r>
            <w:r w:rsidRPr="00C43830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Pr="00C43830">
              <w:rPr>
                <w:rFonts w:asciiTheme="minorEastAsia" w:eastAsiaTheme="minorEastAsia" w:hAnsiTheme="minorEastAsia"/>
              </w:rPr>
              <w:t>（地上</w:t>
            </w:r>
            <w:r w:rsidRPr="00C43830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Pr="00C43830">
              <w:rPr>
                <w:rFonts w:asciiTheme="minorEastAsia" w:eastAsiaTheme="minorEastAsia" w:hAnsiTheme="minorEastAsia" w:hint="eastAsia"/>
              </w:rPr>
              <w:t>階</w:t>
            </w:r>
            <w:r w:rsidRPr="00C43830">
              <w:rPr>
                <w:rFonts w:asciiTheme="minorEastAsia" w:eastAsiaTheme="minorEastAsia" w:hAnsiTheme="minorEastAsia"/>
              </w:rPr>
              <w:t>、地下</w:t>
            </w:r>
            <w:r w:rsidRPr="00C43830"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 w:rsidRPr="00C43830">
              <w:rPr>
                <w:rFonts w:asciiTheme="minorEastAsia" w:eastAsiaTheme="minorEastAsia" w:hAnsiTheme="minorEastAsia"/>
              </w:rPr>
              <w:t>階）</w:t>
            </w:r>
          </w:p>
        </w:tc>
      </w:tr>
      <w:tr w:rsidR="00027E87" w:rsidRPr="00C43830" w:rsidTr="00B2491C">
        <w:trPr>
          <w:trHeight w:val="1324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構造計画</w:t>
            </w:r>
          </w:p>
          <w:p w:rsidR="00C43830" w:rsidRDefault="00C43830" w:rsidP="00C4383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27E87" w:rsidRPr="00C43830" w:rsidRDefault="00027E87" w:rsidP="00C4383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右欄の該当番号を〇で囲んで下さい。</w:t>
            </w:r>
          </w:p>
        </w:tc>
        <w:tc>
          <w:tcPr>
            <w:tcW w:w="8366" w:type="dxa"/>
          </w:tcPr>
          <w:p w:rsidR="00027E87" w:rsidRPr="00C43830" w:rsidRDefault="00027E87" w:rsidP="004B40E6">
            <w:pPr>
              <w:pStyle w:val="a6"/>
            </w:pPr>
            <w:r w:rsidRPr="00C43830">
              <w:rPr>
                <w:rFonts w:hint="eastAsia"/>
              </w:rPr>
              <w:t>仕様規定</w:t>
            </w:r>
            <w:r w:rsidRPr="00C43830">
              <w:t>、　ルート１、　ルート２、　ルート３</w:t>
            </w:r>
          </w:p>
          <w:p w:rsidR="00027E87" w:rsidRDefault="00027E87" w:rsidP="004B40E6">
            <w:pPr>
              <w:pStyle w:val="a6"/>
            </w:pPr>
            <w:r w:rsidRPr="00C43830">
              <w:rPr>
                <w:rFonts w:hint="eastAsia"/>
              </w:rPr>
              <w:t>限界耐力計算</w:t>
            </w:r>
            <w:r w:rsidRPr="00C43830">
              <w:t>、</w:t>
            </w:r>
            <w:r w:rsidR="00C43830">
              <w:rPr>
                <w:rFonts w:hint="eastAsia"/>
              </w:rPr>
              <w:t xml:space="preserve">　</w:t>
            </w:r>
            <w:r w:rsidRPr="00C43830">
              <w:t>大臣認定プログラム（ルート１～３）</w:t>
            </w:r>
          </w:p>
          <w:p w:rsidR="004B40E6" w:rsidRPr="00C43830" w:rsidRDefault="004B40E6" w:rsidP="004B40E6">
            <w:pPr>
              <w:pStyle w:val="a6"/>
            </w:pPr>
            <w:r>
              <w:rPr>
                <w:rFonts w:hint="eastAsia"/>
              </w:rPr>
              <w:t>その他</w:t>
            </w:r>
            <w:r>
              <w:t xml:space="preserve">　（　　　　　　　　　　　　　　　　　　　　　　　　　　　　　）</w:t>
            </w:r>
          </w:p>
        </w:tc>
      </w:tr>
      <w:tr w:rsidR="00027E87" w:rsidRPr="00C43830" w:rsidTr="00B2491C">
        <w:trPr>
          <w:trHeight w:val="5993"/>
        </w:trPr>
        <w:tc>
          <w:tcPr>
            <w:tcW w:w="1380" w:type="dxa"/>
          </w:tcPr>
          <w:p w:rsidR="00027E87" w:rsidRPr="00C43830" w:rsidRDefault="00027E87">
            <w:pPr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審査の</w:t>
            </w:r>
            <w:r w:rsidRPr="00C43830">
              <w:rPr>
                <w:rFonts w:asciiTheme="minorEastAsia" w:eastAsiaTheme="minorEastAsia" w:hAnsiTheme="minorEastAsia"/>
              </w:rPr>
              <w:t>区分</w:t>
            </w:r>
          </w:p>
          <w:p w:rsidR="00027E87" w:rsidRDefault="00027E87" w:rsidP="00C4383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右欄の該当番号を</w:t>
            </w: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つ選び、</w:t>
            </w:r>
            <w:r w:rsidRPr="00C43830">
              <w:rPr>
                <w:rFonts w:asciiTheme="minorEastAsia" w:eastAsiaTheme="minorEastAsia" w:hAnsiTheme="minorEastAsia" w:hint="eastAsia"/>
                <w:sz w:val="16"/>
                <w:szCs w:val="16"/>
              </w:rPr>
              <w:t>〇</w:t>
            </w:r>
            <w:r w:rsidRPr="00C43830">
              <w:rPr>
                <w:rFonts w:asciiTheme="minorEastAsia" w:eastAsiaTheme="minorEastAsia" w:hAnsiTheme="minorEastAsia"/>
                <w:sz w:val="16"/>
                <w:szCs w:val="16"/>
              </w:rPr>
              <w:t>で囲んで下さい。</w:t>
            </w:r>
          </w:p>
          <w:p w:rsidR="00694B64" w:rsidRDefault="00694B64" w:rsidP="00C4383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94B64" w:rsidRDefault="00694B64" w:rsidP="00C4383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94B64" w:rsidRDefault="00694B64" w:rsidP="00F87E8B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※区分</w:t>
            </w:r>
            <w:r w:rsidR="00F87E8B">
              <w:rPr>
                <w:rFonts w:asciiTheme="minorEastAsia" w:eastAsiaTheme="minorEastAsia" w:hAnsiTheme="minorEastAsia" w:hint="eastAsia"/>
                <w:sz w:val="16"/>
                <w:szCs w:val="16"/>
              </w:rPr>
              <w:t>は、項目</w:t>
            </w:r>
            <w:r w:rsidR="00F87E8B">
              <w:rPr>
                <w:rFonts w:asciiTheme="minorEastAsia" w:eastAsiaTheme="minorEastAsia" w:hAnsiTheme="minorEastAsia"/>
                <w:sz w:val="16"/>
                <w:szCs w:val="16"/>
              </w:rPr>
              <w:t>１より順番に判定します。</w:t>
            </w:r>
          </w:p>
          <w:p w:rsidR="00F87E8B" w:rsidRDefault="00F87E8B" w:rsidP="00F87E8B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87E8B" w:rsidRDefault="00F87E8B" w:rsidP="00F87E8B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項目１に該当する場合は、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項目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２以降の判定は不要</w:t>
            </w:r>
          </w:p>
          <w:p w:rsidR="00F87E8B" w:rsidRDefault="00F87E8B" w:rsidP="00F87E8B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87E8B" w:rsidRPr="00F87E8B" w:rsidRDefault="00F87E8B" w:rsidP="00254A00">
            <w:pPr>
              <w:spacing w:line="0" w:lineRule="atLeast"/>
              <w:ind w:left="159" w:hangingChars="100" w:hanging="159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項目２は、棟別に判定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します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。１棟でも該当規模となる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場合は、</w:t>
            </w:r>
            <w:r w:rsidR="00F90670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  <w:r w:rsidR="00F90670">
              <w:rPr>
                <w:rFonts w:asciiTheme="minorEastAsia" w:eastAsiaTheme="minorEastAsia" w:hAnsiTheme="minorEastAsia"/>
                <w:sz w:val="16"/>
                <w:szCs w:val="16"/>
              </w:rPr>
              <w:t>となります。</w:t>
            </w:r>
          </w:p>
        </w:tc>
        <w:tc>
          <w:tcPr>
            <w:tcW w:w="8366" w:type="dxa"/>
          </w:tcPr>
          <w:p w:rsidR="002C76A2" w:rsidRDefault="002C76A2">
            <w:pPr>
              <w:rPr>
                <w:rFonts w:asciiTheme="minorEastAsia" w:eastAsiaTheme="minorEastAsia" w:hAnsiTheme="minorEastAsia"/>
              </w:rPr>
            </w:pPr>
          </w:p>
          <w:p w:rsidR="00027E87" w:rsidRDefault="00C438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c">
                  <w:drawing>
                    <wp:inline distT="0" distB="0" distL="0" distR="0">
                      <wp:extent cx="5110480" cy="3420110"/>
                      <wp:effectExtent l="0" t="0" r="0" b="0"/>
                      <wp:docPr id="24" name="キャンバス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5" name="直線矢印コネクタ 35"/>
                              <wps:cNvCnPr/>
                              <wps:spPr>
                                <a:xfrm>
                                  <a:off x="1972945" y="492760"/>
                                  <a:ext cx="398633" cy="0"/>
                                </a:xfrm>
                                <a:prstGeom prst="straightConnector1">
                                  <a:avLst/>
                                </a:prstGeom>
                                <a:ln w="114300"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矢印コネクタ 34"/>
                              <wps:cNvCnPr>
                                <a:stCxn id="27" idx="3"/>
                                <a:endCxn id="29" idx="1"/>
                              </wps:cNvCnPr>
                              <wps:spPr>
                                <a:xfrm>
                                  <a:off x="2380615" y="2990215"/>
                                  <a:ext cx="1592580" cy="0"/>
                                </a:xfrm>
                                <a:prstGeom prst="straightConnector1">
                                  <a:avLst/>
                                </a:prstGeom>
                                <a:ln w="114300"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カギ線コネクタ 33"/>
                              <wps:cNvCnPr/>
                              <wps:spPr>
                                <a:xfrm>
                                  <a:off x="3110535" y="502285"/>
                                  <a:ext cx="851865" cy="50095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14300"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カギ線コネクタ 32"/>
                              <wps:cNvCnPr>
                                <a:stCxn id="25" idx="3"/>
                                <a:endCxn id="28" idx="1"/>
                              </wps:cNvCnPr>
                              <wps:spPr>
                                <a:xfrm flipV="1">
                                  <a:off x="2380615" y="1003238"/>
                                  <a:ext cx="1592580" cy="953832"/>
                                </a:xfrm>
                                <a:prstGeom prst="bentConnector3">
                                  <a:avLst>
                                    <a:gd name="adj1" fmla="val 72727"/>
                                  </a:avLst>
                                </a:prstGeom>
                                <a:ln w="114300">
                                  <a:tailEnd type="triangl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655319" y="1407795"/>
                                  <a:ext cx="1725296" cy="1098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43830" w:rsidRPr="00302554" w:rsidRDefault="00C43830" w:rsidP="00302554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●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木造以外で、</w:t>
                                    </w:r>
                                  </w:p>
                                  <w:p w:rsidR="00302554" w:rsidRDefault="0097520D" w:rsidP="00302554">
                                    <w:pPr>
                                      <w:spacing w:line="0" w:lineRule="atLeast"/>
                                      <w:ind w:firstLineChars="100" w:firstLine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延べ床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面積1,000㎡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超</w:t>
                                    </w:r>
                                  </w:p>
                                  <w:p w:rsidR="00302554" w:rsidRDefault="0097520D" w:rsidP="00302554">
                                    <w:pPr>
                                      <w:spacing w:line="0" w:lineRule="atLeast"/>
                                      <w:ind w:leftChars="100" w:left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又は６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階建て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以上の</w:t>
                                    </w:r>
                                  </w:p>
                                  <w:p w:rsidR="00C43830" w:rsidRPr="00302554" w:rsidRDefault="00302554" w:rsidP="00302554">
                                    <w:pPr>
                                      <w:spacing w:line="0" w:lineRule="atLeast"/>
                                      <w:ind w:leftChars="100" w:left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建築物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（建築物の部分）を含む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645794" y="0"/>
                                  <a:ext cx="1327151" cy="1118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Default="00302554" w:rsidP="00302554">
                                    <w:pPr>
                                      <w:ind w:left="209" w:hangingChars="100" w:hanging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●ルート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２の建築物</w:t>
                                    </w:r>
                                  </w:p>
                                  <w:p w:rsidR="00302554" w:rsidRDefault="00302554" w:rsidP="00302554">
                                    <w:pPr>
                                      <w:ind w:left="209" w:hangingChars="100" w:hanging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（建築物の部分）</w:t>
                                    </w:r>
                                  </w:p>
                                  <w:p w:rsidR="00302554" w:rsidRPr="00302554" w:rsidRDefault="00302554" w:rsidP="00302554">
                                    <w:pPr>
                                      <w:ind w:leftChars="100" w:left="209"/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を含む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27"/>
                              <wps:cNvSpPr/>
                              <wps:spPr>
                                <a:xfrm>
                                  <a:off x="655319" y="2770505"/>
                                  <a:ext cx="1725296" cy="439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Pr="00302554" w:rsidRDefault="00302554" w:rsidP="00C43830">
                                    <w:pPr>
                                      <w:jc w:val="left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</w:rPr>
                                      <w:t>●上記</w:t>
                                    </w:r>
                                    <w:r w:rsidRPr="00302554"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</w:rPr>
                                      <w:t>１と２以外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正方形/長方形 28"/>
                              <wps:cNvSpPr/>
                              <wps:spPr>
                                <a:xfrm>
                                  <a:off x="3973195" y="783465"/>
                                  <a:ext cx="929006" cy="439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Pr="00302554" w:rsidRDefault="00302554" w:rsidP="00302554">
                                    <w:pPr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本庁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3973195" y="2770505"/>
                                  <a:ext cx="929006" cy="439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Pr="00302554" w:rsidRDefault="00302554" w:rsidP="00302554">
                                    <w:pPr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302554"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振興局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円/楕円 30"/>
                              <wps:cNvSpPr/>
                              <wps:spPr>
                                <a:xfrm>
                                  <a:off x="2391716" y="76200"/>
                                  <a:ext cx="833119" cy="8331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02554" w:rsidRDefault="00302554" w:rsidP="0030255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ルート</w:t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２</w:t>
                                    </w:r>
                                  </w:p>
                                  <w:p w:rsidR="00302554" w:rsidRDefault="00302554" w:rsidP="0030255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審査分</w:t>
                                    </w: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の</w:t>
                                    </w:r>
                                  </w:p>
                                  <w:p w:rsidR="00302554" w:rsidRPr="00302554" w:rsidRDefault="00302554" w:rsidP="0030255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手数料加算を確認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テキスト ボックス 36"/>
                              <wps:cNvSpPr txBox="1"/>
                              <wps:spPr>
                                <a:xfrm>
                                  <a:off x="3153485" y="142210"/>
                                  <a:ext cx="663575" cy="35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</w:rPr>
                                    </w:pP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</w:rPr>
                                      <w:t>進達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2787730" y="1957070"/>
                                  <a:ext cx="663575" cy="35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</w:rPr>
                                    </w:pP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</w:rPr>
                                      <w:t>進達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テキスト ボックス 39"/>
                              <wps:cNvSpPr txBox="1"/>
                              <wps:spPr>
                                <a:xfrm>
                                  <a:off x="2808910" y="2679175"/>
                                  <a:ext cx="663575" cy="35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</w:rPr>
                                    </w:pP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</w:rPr>
                                      <w:t>進達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テキスト ボックス 40"/>
                              <wps:cNvSpPr txBox="1"/>
                              <wps:spPr>
                                <a:xfrm>
                                  <a:off x="0" y="25616"/>
                                  <a:ext cx="656670" cy="455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  <w:szCs w:val="28"/>
                                      </w:rPr>
                                    </w:pP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１．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-1351" y="1432519"/>
                                  <a:ext cx="656670" cy="455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２</w:t>
                                    </w: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0" y="2770506"/>
                                  <a:ext cx="65667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4C3E" w:rsidRPr="00C74C3E" w:rsidRDefault="00C74C3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３</w:t>
                                    </w:r>
                                    <w:r w:rsidRPr="00C74C3E">
                                      <w:rPr>
                                        <w:rFonts w:asciiTheme="minorEastAsia" w:eastAsiaTheme="minorEastAsia" w:hAnsiTheme="minorEastAsia" w:hint="eastAsia"/>
                                        <w:sz w:val="28"/>
                                        <w:szCs w:val="28"/>
                                      </w:rPr>
                                      <w:t>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24" o:spid="_x0000_s1048" editas="canvas" style="width:402.4pt;height:269.3pt;mso-position-horizontal-relative:char;mso-position-vertical-relative:line" coordsize="51104,3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9" type="#_x0000_t75" style="position:absolute;width:51104;height:34201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5" o:spid="_x0000_s1050" type="#_x0000_t32" style="position:absolute;left:19729;top:4927;width:39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zN+sMAAADbAAAADwAAAGRycy9kb3ducmV2LnhtbESPwU7DMBBE75X4B2uRuLUOVECVxq0A&#10;AeLawoHjKt4kbuN1iJck8PW4ElKPo5l5oym2k2/VQH10gQ1cLzJQxGWwjmsDH+8v8xWoKMgW28Bk&#10;4IcibDcXswJzG0be0bCXWiUIxxwNNCJdrnUsG/IYF6EjTl4Veo+SZF9r2+OY4L7VN1l2pz06TgsN&#10;dvTUUHncf3sDR3Euk/vVyMvf1/bwGIfPr+fKmKvL6WENSmiSc/i//WYNLG/h9CX9AL3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8zfrDAAAA2wAAAA8AAAAAAAAAAAAA&#10;AAAAoQIAAGRycy9kb3ducmV2LnhtbFBLBQYAAAAABAAEAPkAAACRAwAAAAA=&#10;" strokecolor="#5b9bd5 [3204]" strokeweight="9pt">
                        <v:stroke endarrow="block" endarrowwidth="narrow" endarrowlength="short" joinstyle="miter"/>
                      </v:shape>
                      <v:shape id="直線矢印コネクタ 34" o:spid="_x0000_s1051" type="#_x0000_t32" style="position:absolute;left:23806;top:29902;width:15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oYcMAAADbAAAADwAAAGRycy9kb3ducmV2LnhtbESPwU7DMBBE75X4B2uRuLUOFEGVxq0A&#10;AeLawoHjKt4kbuN1iJck8PW4ElKPo5l5oym2k2/VQH10gQ1cLzJQxGWwjmsDH+8v8xWoKMgW28Bk&#10;4IcibDcXswJzG0be0bCXWiUIxxwNNCJdrnUsG/IYF6EjTl4Veo+SZF9r2+OY4L7VN1l2pz06TgsN&#10;dvTUUHncf3sDR3Euk/vVyMvf1/bwGIfPr+fKmKvL6WENSmiSc/i//WYNLG/h9CX9AL3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waGHDAAAA2wAAAA8AAAAAAAAAAAAA&#10;AAAAoQIAAGRycy9kb3ducmV2LnhtbFBLBQYAAAAABAAEAPkAAACRAwAAAAA=&#10;" strokecolor="#5b9bd5 [3204]" strokeweight="9pt">
                        <v:stroke endarrow="block" endarrowwidth="narrow" endarrowlength="short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33" o:spid="_x0000_s1052" type="#_x0000_t34" style="position:absolute;left:31105;top:5022;width:8519;height:501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5ojMUAAADbAAAADwAAAGRycy9kb3ducmV2LnhtbESPzWrDMBCE74W8g9hAb42cGJrgRjYl&#10;kFLoJT/NIbeNtbVNrZWQ1MTN01eBQI/DzHzDLKvB9OJMPnSWFUwnGQji2uqOGwWf+/XTAkSIyBp7&#10;y6TglwJU5ehhiYW2F97SeRcbkSAcClTQxugKKUPdksEwsY44eV/WG4xJ+kZqj5cEN72cZdmzNNhx&#10;WmjR0aql+nv3YxT0i00+f9vn1+OJNy4egr9+uJNSj+Ph9QVEpCH+h+/td60gz+H2Jf0A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5ojMUAAADbAAAADwAAAAAAAAAA&#10;AAAAAAChAgAAZHJzL2Rvd25yZXYueG1sUEsFBgAAAAAEAAQA+QAAAJMDAAAAAA==&#10;" strokecolor="#5b9bd5 [3204]" strokeweight="9pt">
                        <v:stroke endarrow="block" endarrowwidth="narrow" endarrowlength="short"/>
                      </v:shape>
                      <v:shape id="カギ線コネクタ 32" o:spid="_x0000_s1053" type="#_x0000_t34" style="position:absolute;left:23806;top:10032;width:15925;height:9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lusUAAADbAAAADwAAAGRycy9kb3ducmV2LnhtbESPT2sCMRTE74V+h/AKXkrNakHKahQp&#10;iIKw4J8eentunrtbk5clibr99kYQPA4z8xtmMuusERfyoXGsYNDPQBCXTjdcKdjvFh9fIEJE1mgc&#10;k4J/CjCbvr5MMNfuyhu6bGMlEoRDjgrqGNtcylDWZDH0XUucvKPzFmOSvpLa4zXBrZHDLBtJiw2n&#10;hRpb+q6pPG3PVoFergdZcTLm9/Be/MwLefjbbbxSvbduPgYRqYvP8KO90go+h3D/kn6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VlusUAAADbAAAADwAAAAAAAAAA&#10;AAAAAAChAgAAZHJzL2Rvd25yZXYueG1sUEsFBgAAAAAEAAQA+QAAAJMDAAAAAA==&#10;" adj="15709" strokecolor="#5b9bd5 [3204]" strokeweight="9pt">
                        <v:stroke endarrow="block" endarrowwidth="narrow" endarrowlength="short"/>
                      </v:shape>
                      <v:rect id="正方形/長方形 25" o:spid="_x0000_s1054" style="position:absolute;left:6553;top:14077;width:17253;height:10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A3cQA&#10;AADbAAAADwAAAGRycy9kb3ducmV2LnhtbESP3WrCQBSE7wu+w3IE7+qmAUuJriIRIZaW4g96e8ge&#10;k9Ds2bi7avr23ULBy2FmvmFmi9604kbON5YVvIwTEMSl1Q1XCg779fMbCB+QNbaWScEPeVjMB08z&#10;zLS985Zuu1CJCGGfoYI6hC6T0pc1GfRj2xFH72ydwRClq6R2eI9w08o0SV6lwYbjQo0d5TWV37ur&#10;UbA5fhSfxcS9F0m6yr/WfMovF1ZqNOyXUxCB+vAI/7cLrSCd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AN3EAAAA2wAAAA8AAAAAAAAAAAAAAAAAmAIAAGRycy9k&#10;b3ducmV2LnhtbFBLBQYAAAAABAAEAPUAAACJAwAAAAA=&#10;" fillcolor="white [3212]" strokecolor="black [3213]" strokeweight=".5pt">
                        <v:textbox inset="1mm,0,0,0">
                          <w:txbxContent>
                            <w:p w:rsidR="00C43830" w:rsidRPr="00302554" w:rsidRDefault="00C43830" w:rsidP="00302554">
                              <w:pPr>
                                <w:spacing w:line="0" w:lineRule="atLeast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●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木造以外で、</w:t>
                              </w:r>
                            </w:p>
                            <w:p w:rsidR="00302554" w:rsidRDefault="0097520D" w:rsidP="00302554">
                              <w:pPr>
                                <w:spacing w:line="0" w:lineRule="atLeast"/>
                                <w:ind w:firstLineChars="100" w:firstLine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延べ床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面積1,000㎡</w:t>
                              </w: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超</w:t>
                              </w:r>
                            </w:p>
                            <w:p w:rsidR="00302554" w:rsidRDefault="0097520D" w:rsidP="00302554">
                              <w:pPr>
                                <w:spacing w:line="0" w:lineRule="atLeast"/>
                                <w:ind w:leftChars="100" w:left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又は６</w:t>
                              </w: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階建て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以上の</w:t>
                              </w:r>
                            </w:p>
                            <w:p w:rsidR="00C43830" w:rsidRPr="00302554" w:rsidRDefault="00302554" w:rsidP="00302554">
                              <w:pPr>
                                <w:spacing w:line="0" w:lineRule="atLeast"/>
                                <w:ind w:leftChars="100" w:left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建築物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（建築物の部分）を含む</w:t>
                              </w: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もの</w:t>
                              </w:r>
                            </w:p>
                          </w:txbxContent>
                        </v:textbox>
                      </v:rect>
                      <v:rect id="正方形/長方形 26" o:spid="_x0000_s1055" style="position:absolute;left:6457;width:13272;height:11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eqsQA&#10;AADbAAAADwAAAGRycy9kb3ducmV2LnhtbESPQWvCQBSE7wX/w/KE3uqmgYpEV5GIEKWl1IpeH9ln&#10;Epp9G3dXTf99tyB4HGbmG2a26E0rruR8Y1nB6ygBQVxa3XClYP+9fpmA8AFZY2uZFPySh8V88DTD&#10;TNsbf9F1FyoRIewzVFCH0GVS+rImg35kO+LonawzGKJ0ldQObxFuWpkmyVgabDgu1NhRXlP5s7sY&#10;BZvDe/FRvLltkaSr/HPNx/x8ZqWeh/1yCiJQHx7he7vQCtIx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+nqrEAAAA2wAAAA8AAAAAAAAAAAAAAAAAmAIAAGRycy9k&#10;b3ducmV2LnhtbFBLBQYAAAAABAAEAPUAAACJAwAAAAA=&#10;" fillcolor="white [3212]" strokecolor="black [3213]" strokeweight=".5pt">
                        <v:textbox inset="1mm,0,0,0">
                          <w:txbxContent>
                            <w:p w:rsidR="00302554" w:rsidRDefault="00302554" w:rsidP="00302554">
                              <w:pPr>
                                <w:ind w:left="209" w:hangingChars="100" w:hanging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●ルート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２の建築物</w:t>
                              </w:r>
                            </w:p>
                            <w:p w:rsidR="00302554" w:rsidRDefault="00302554" w:rsidP="00302554">
                              <w:pPr>
                                <w:ind w:left="209" w:hangingChars="100" w:hanging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（建築物の部分）</w:t>
                              </w:r>
                            </w:p>
                            <w:p w:rsidR="00302554" w:rsidRPr="00302554" w:rsidRDefault="00302554" w:rsidP="00302554">
                              <w:pPr>
                                <w:ind w:leftChars="100" w:left="209"/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を含む</w:t>
                              </w: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もの</w:t>
                              </w:r>
                            </w:p>
                          </w:txbxContent>
                        </v:textbox>
                      </v:rect>
                      <v:rect id="正方形/長方形 27" o:spid="_x0000_s1056" style="position:absolute;left:6553;top:27705;width:17253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7McQA&#10;AADbAAAADwAAAGRycy9kb3ducmV2LnhtbESPQWvCQBSE74X+h+UJ3urGgLZEV5EUIZUWqYpeH9ln&#10;Esy+jbtbTf99t1DocZiZb5j5sjetuJHzjWUF41ECgri0uuFKwWG/fnoB4QOyxtYyKfgmD8vF48Mc&#10;M23v/Em3XahEhLDPUEEdQpdJ6cuaDPqR7Yijd7bOYIjSVVI7vEe4aWWaJFNpsOG4UGNHeU3lZfdl&#10;FLwd34uPYuI2RZK+5ts1n/LrlZUaDvrVDESgPvyH/9qFVpA+w+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OzHEAAAA2wAAAA8AAAAAAAAAAAAAAAAAmAIAAGRycy9k&#10;b3ducmV2LnhtbFBLBQYAAAAABAAEAPUAAACJAwAAAAA=&#10;" fillcolor="white [3212]" strokecolor="black [3213]" strokeweight=".5pt">
                        <v:textbox inset="1mm,0,0,0">
                          <w:txbxContent>
                            <w:p w:rsidR="00302554" w:rsidRPr="00302554" w:rsidRDefault="00302554" w:rsidP="00C43830">
                              <w:pPr>
                                <w:jc w:val="left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</w:rPr>
                                <w:t>●上記</w:t>
                              </w:r>
                              <w:r w:rsidRPr="00302554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</w:rPr>
                                <w:t>１と２以外</w:t>
                              </w:r>
                            </w:p>
                          </w:txbxContent>
                        </v:textbox>
                      </v:rect>
                      <v:rect id="正方形/長方形 28" o:spid="_x0000_s1057" style="position:absolute;left:39731;top:7834;width:9291;height: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RwL8A&#10;AADbAAAADwAAAGRycy9kb3ducmV2LnhtbERPy4rCMBTdC/5DuMJsRFMVHKlGGQYGZic+wO2d5iYt&#10;Njelydjq15uF4PJw3ptd72pxozZUnhXMphkI4sLriq2C8+lnsgIRIrLG2jMpuFOA3XY42GCufccH&#10;uh2jFSmEQ44KyhibXMpQlOQwTH1DnDjjW4cxwdZK3WKXwl0t51m2lA4rTg0lNvRdUnE9/jsF9tJd&#10;qv2nfRjZzGpv/hZjY1ipj1H/tQYRqY9v8cv9qxXM09j0Jf0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VHAvwAAANsAAAAPAAAAAAAAAAAAAAAAAJgCAABkcnMvZG93bnJl&#10;di54bWxQSwUGAAAAAAQABAD1AAAAhAMAAAAA&#10;" fillcolor="white [3212]" strokecolor="black [3213]" strokeweight=".5pt">
                        <v:textbox inset="0,0,0,0">
                          <w:txbxContent>
                            <w:p w:rsidR="00302554" w:rsidRPr="00302554" w:rsidRDefault="00302554" w:rsidP="00302554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本庁</w:t>
                              </w:r>
                            </w:p>
                          </w:txbxContent>
                        </v:textbox>
                      </v:rect>
                      <v:rect id="正方形/長方形 29" o:spid="_x0000_s1058" style="position:absolute;left:39731;top:27705;width:9291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0W8MA&#10;AADbAAAADwAAAGRycy9kb3ducmV2LnhtbESPQWvCQBSE74X+h+UVvBTdqFBtmo2IIPRWqoLX1+zb&#10;TWj2bciuJvbXd4VCj8PMfMMUm9G14kp9aDwrmM8yEMSV1w1bBafjfroGESKyxtYzKbhRgE35+FBg&#10;rv3An3Q9RCsShEOOCuoYu1zKUNXkMMx8R5w843uHMcneSt3jkOCulYsse5EOG04LNXa0q6n6Plyc&#10;Ansezs3Hyv4Y2c1bb76Wz8awUpOncfsGItIY/8N/7XetYPEK9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0W8MAAADbAAAADwAAAAAAAAAAAAAAAACYAgAAZHJzL2Rv&#10;d25yZXYueG1sUEsFBgAAAAAEAAQA9QAAAIgDAAAAAA==&#10;" fillcolor="white [3212]" strokecolor="black [3213]" strokeweight=".5pt">
                        <v:textbox inset="0,0,0,0">
                          <w:txbxContent>
                            <w:p w:rsidR="00302554" w:rsidRPr="00302554" w:rsidRDefault="00302554" w:rsidP="00302554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302554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振興局</w:t>
                              </w:r>
                            </w:p>
                          </w:txbxContent>
                        </v:textbox>
                      </v:rect>
                      <v:oval id="円/楕円 30" o:spid="_x0000_s1059" style="position:absolute;left:23917;top:762;width:8331;height:8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wEMEA&#10;AADbAAAADwAAAGRycy9kb3ducmV2LnhtbERPS0vDQBC+C/6HZYTe7K5WVNJuiwiFgqfU13XITpM0&#10;2dmwu21Sf71zEDx+fO/VZvK9OlNMbWALd3MDirgKruXawsf79vYZVMrIDvvAZOFCCTbr66sVFi6M&#10;XNJ5n2slIZwKtNDkPBRap6ohj2keBmLhDiF6zAJjrV3EUcJ9r++NedQeW5aGBgd6bajq9icvvf77&#10;qywv3Wc9Hn7Mw9a8xe74ZO3sZnpZgso05X/xn3vnLCxkvXyR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JsBDBAAAA2wAAAA8AAAAAAAAAAAAAAAAAmAIAAGRycy9kb3du&#10;cmV2LnhtbFBLBQYAAAAABAAEAPUAAACGAwAAAAA=&#10;" fillcolor="white [3212]" strokecolor="black [3213]" strokeweight=".5pt">
                        <v:stroke joinstyle="miter"/>
                        <v:textbox inset="0,0,0,0">
                          <w:txbxContent>
                            <w:p w:rsidR="00302554" w:rsidRDefault="00302554" w:rsidP="00302554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ルート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２</w:t>
                              </w:r>
                            </w:p>
                            <w:p w:rsidR="00302554" w:rsidRDefault="00302554" w:rsidP="00302554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審査分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</w:p>
                            <w:p w:rsidR="00302554" w:rsidRPr="00302554" w:rsidRDefault="00302554" w:rsidP="00302554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手数料加算を確認</w:t>
                              </w: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6" o:spid="_x0000_s1060" type="#_x0000_t202" style="position:absolute;left:31534;top:1422;width:663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</w:rPr>
                                <w:t>進達</w:t>
                              </w:r>
                            </w:p>
                          </w:txbxContent>
                        </v:textbox>
                      </v:shape>
                      <v:shape id="テキスト ボックス 38" o:spid="_x0000_s1061" type="#_x0000_t202" style="position:absolute;left:27877;top:19570;width:6636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</w:rPr>
                                <w:t>進達</w:t>
                              </w:r>
                            </w:p>
                          </w:txbxContent>
                        </v:textbox>
                      </v:shape>
                      <v:shape id="テキスト ボックス 39" o:spid="_x0000_s1062" type="#_x0000_t202" style="position:absolute;left:28089;top:26791;width:6635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</w:rPr>
                                <w:t>進達</w:t>
                              </w:r>
                            </w:p>
                          </w:txbxContent>
                        </v:textbox>
                      </v:shape>
                      <v:shape id="テキスト ボックス 40" o:spid="_x0000_s1063" type="#_x0000_t202" style="position:absolute;top:256;width:6566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１．</w:t>
                              </w:r>
                            </w:p>
                          </w:txbxContent>
                        </v:textbox>
                      </v:shape>
                      <v:shape id="テキスト ボックス 41" o:spid="_x0000_s1064" type="#_x0000_t202" style="position:absolute;left:-13;top:14325;width:6566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２</w:t>
                              </w: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．</w:t>
                              </w:r>
                            </w:p>
                          </w:txbxContent>
                        </v:textbox>
                      </v:shape>
                      <v:shape id="テキスト ボックス 42" o:spid="_x0000_s1065" type="#_x0000_t202" style="position:absolute;top:27705;width:6566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<v:textbox>
                          <w:txbxContent>
                            <w:p w:rsidR="00C74C3E" w:rsidRPr="00C74C3E" w:rsidRDefault="00C74C3E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C74C3E">
                                <w:rPr>
                                  <w:rFonts w:asciiTheme="minorEastAsia" w:eastAsiaTheme="minorEastAsia" w:hAnsiTheme="minorEastAsia" w:hint="eastAsia"/>
                                  <w:sz w:val="28"/>
                                  <w:szCs w:val="28"/>
                                </w:rPr>
                                <w:t>．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C43830" w:rsidRPr="00C43830" w:rsidRDefault="00C43830">
            <w:pPr>
              <w:rPr>
                <w:rFonts w:asciiTheme="minorEastAsia" w:eastAsiaTheme="minorEastAsia" w:hAnsiTheme="minorEastAsia"/>
              </w:rPr>
            </w:pPr>
          </w:p>
        </w:tc>
      </w:tr>
      <w:tr w:rsidR="00C43830" w:rsidRPr="00C43830" w:rsidTr="00B2491C">
        <w:trPr>
          <w:trHeight w:val="648"/>
        </w:trPr>
        <w:tc>
          <w:tcPr>
            <w:tcW w:w="9746" w:type="dxa"/>
            <w:gridSpan w:val="2"/>
          </w:tcPr>
          <w:p w:rsidR="00C43830" w:rsidRPr="00C43830" w:rsidRDefault="00C43830" w:rsidP="00C43830">
            <w:pPr>
              <w:spacing w:beforeLines="50" w:before="173" w:afterLines="50" w:after="173"/>
              <w:rPr>
                <w:rFonts w:asciiTheme="minorEastAsia" w:eastAsiaTheme="minorEastAsia" w:hAnsiTheme="minorEastAsia"/>
              </w:rPr>
            </w:pPr>
            <w:r w:rsidRPr="00C43830">
              <w:rPr>
                <w:rFonts w:asciiTheme="minorEastAsia" w:eastAsiaTheme="minorEastAsia" w:hAnsiTheme="minorEastAsia" w:hint="eastAsia"/>
              </w:rPr>
              <w:t>※</w:t>
            </w:r>
            <w:r w:rsidRPr="00C43830">
              <w:rPr>
                <w:rFonts w:asciiTheme="minorEastAsia" w:eastAsiaTheme="minorEastAsia" w:hAnsiTheme="minorEastAsia"/>
              </w:rPr>
              <w:t>市町村はこの様式を申請者から受け取り、取扱</w:t>
            </w:r>
            <w:r w:rsidRPr="00C43830">
              <w:rPr>
                <w:rFonts w:asciiTheme="minorEastAsia" w:eastAsiaTheme="minorEastAsia" w:hAnsiTheme="minorEastAsia" w:hint="eastAsia"/>
              </w:rPr>
              <w:t>１</w:t>
            </w:r>
            <w:r w:rsidRPr="00C43830">
              <w:rPr>
                <w:rFonts w:asciiTheme="minorEastAsia" w:eastAsiaTheme="minorEastAsia" w:hAnsiTheme="minorEastAsia"/>
              </w:rPr>
              <w:t>号</w:t>
            </w:r>
            <w:r w:rsidRPr="00C43830">
              <w:rPr>
                <w:rFonts w:asciiTheme="minorEastAsia" w:eastAsiaTheme="minorEastAsia" w:hAnsiTheme="minorEastAsia" w:hint="eastAsia"/>
              </w:rPr>
              <w:t>様式</w:t>
            </w:r>
            <w:r w:rsidRPr="00C43830">
              <w:rPr>
                <w:rFonts w:asciiTheme="minorEastAsia" w:eastAsiaTheme="minorEastAsia" w:hAnsiTheme="minorEastAsia"/>
              </w:rPr>
              <w:t>に添付願います。</w:t>
            </w:r>
          </w:p>
        </w:tc>
      </w:tr>
    </w:tbl>
    <w:p w:rsidR="001F3701" w:rsidRPr="00660ACC" w:rsidRDefault="001F3701" w:rsidP="001E13F5"/>
    <w:sectPr w:rsidR="001F3701" w:rsidRPr="00660ACC" w:rsidSect="00B2491C">
      <w:pgSz w:w="11906" w:h="16838" w:code="9"/>
      <w:pgMar w:top="1077" w:right="1134" w:bottom="1077" w:left="1134" w:header="851" w:footer="992" w:gutter="0"/>
      <w:cols w:space="425"/>
      <w:docGrid w:type="linesAndChars" w:linePitch="346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3"/>
    <w:rsid w:val="00027E87"/>
    <w:rsid w:val="000817F3"/>
    <w:rsid w:val="000B6238"/>
    <w:rsid w:val="00130645"/>
    <w:rsid w:val="00144C0E"/>
    <w:rsid w:val="001E13F5"/>
    <w:rsid w:val="001F2FAD"/>
    <w:rsid w:val="001F3701"/>
    <w:rsid w:val="00254A00"/>
    <w:rsid w:val="00297E23"/>
    <w:rsid w:val="002C76A2"/>
    <w:rsid w:val="00302554"/>
    <w:rsid w:val="00373223"/>
    <w:rsid w:val="004B40E6"/>
    <w:rsid w:val="004D4FC4"/>
    <w:rsid w:val="00503049"/>
    <w:rsid w:val="00547739"/>
    <w:rsid w:val="005873A4"/>
    <w:rsid w:val="005A5CDF"/>
    <w:rsid w:val="005C2E14"/>
    <w:rsid w:val="006144C6"/>
    <w:rsid w:val="00660ACC"/>
    <w:rsid w:val="00694B64"/>
    <w:rsid w:val="007C724B"/>
    <w:rsid w:val="007D3573"/>
    <w:rsid w:val="008104DC"/>
    <w:rsid w:val="00934AC3"/>
    <w:rsid w:val="00951B20"/>
    <w:rsid w:val="00957FE3"/>
    <w:rsid w:val="0097520D"/>
    <w:rsid w:val="009B5D5F"/>
    <w:rsid w:val="009E31C7"/>
    <w:rsid w:val="00A479A5"/>
    <w:rsid w:val="00B2491C"/>
    <w:rsid w:val="00C43830"/>
    <w:rsid w:val="00C66CC6"/>
    <w:rsid w:val="00C74C3E"/>
    <w:rsid w:val="00C77F34"/>
    <w:rsid w:val="00CF499A"/>
    <w:rsid w:val="00D70E1E"/>
    <w:rsid w:val="00DF58DF"/>
    <w:rsid w:val="00E66BC3"/>
    <w:rsid w:val="00F87E8B"/>
    <w:rsid w:val="00F90670"/>
    <w:rsid w:val="00F97FF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6CEE7-9AED-4D9B-B330-B7577FF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F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B40E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A639-7AA5-4BF7-B461-95BF7EC04DBD}">
  <ds:schemaRefs>
    <ds:schemaRef ds:uri="http://schemas.openxmlformats.org/officeDocument/2006/bibliography"/>
  </ds:schemaRefs>
</ds:datastoreItem>
</file>