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320" w:rsidRPr="000D1320" w:rsidRDefault="000D1320" w:rsidP="0028567B">
      <w:pPr>
        <w:overflowPunct w:val="0"/>
        <w:jc w:val="center"/>
        <w:textAlignment w:val="baseline"/>
        <w:rPr>
          <w:rFonts w:ascii="ＭＳ 明朝" w:hAnsi="Times New Roman" w:cs="Times New Roman"/>
          <w:color w:val="000000"/>
          <w:spacing w:val="12"/>
          <w:kern w:val="0"/>
          <w:sz w:val="24"/>
          <w:szCs w:val="24"/>
        </w:rPr>
      </w:pPr>
      <w:r w:rsidRPr="000D1320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防</w:t>
      </w:r>
      <w:r w:rsidR="0028567B" w:rsidRPr="0028567B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0D1320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犯</w:t>
      </w:r>
      <w:r w:rsidR="0028567B" w:rsidRPr="0028567B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0D1320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活</w:t>
      </w:r>
      <w:r w:rsidR="0028567B" w:rsidRPr="0028567B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0D1320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動</w:t>
      </w:r>
      <w:r w:rsidR="0028567B" w:rsidRPr="0028567B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0D1320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推</w:t>
      </w:r>
      <w:r w:rsidR="0028567B" w:rsidRPr="0028567B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0D1320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進</w:t>
      </w:r>
      <w:r w:rsidR="0028567B" w:rsidRPr="0028567B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0D1320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地</w:t>
      </w:r>
      <w:r w:rsidR="0028567B" w:rsidRPr="0028567B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0D1320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区</w:t>
      </w:r>
      <w:r w:rsidR="0028567B" w:rsidRPr="0028567B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0D1320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指</w:t>
      </w:r>
      <w:r w:rsidR="0028567B" w:rsidRPr="0028567B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0D1320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定</w:t>
      </w:r>
      <w:r w:rsidR="0028567B" w:rsidRPr="0028567B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0D1320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要</w:t>
      </w:r>
      <w:r w:rsidR="0028567B" w:rsidRPr="0028567B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0D1320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綱</w:t>
      </w:r>
    </w:p>
    <w:p w:rsidR="000D1320" w:rsidRPr="000D1320" w:rsidRDefault="000D1320" w:rsidP="000D1320">
      <w:pPr>
        <w:overflowPunct w:val="0"/>
        <w:textAlignment w:val="baseline"/>
        <w:rPr>
          <w:rFonts w:ascii="ＭＳ 明朝" w:hAnsi="Times New Roman" w:cs="Times New Roman"/>
          <w:color w:val="000000"/>
          <w:spacing w:val="12"/>
          <w:kern w:val="0"/>
          <w:szCs w:val="21"/>
        </w:rPr>
      </w:pPr>
    </w:p>
    <w:p w:rsidR="000D1320" w:rsidRPr="000D1320" w:rsidRDefault="000D1320" w:rsidP="000D1320">
      <w:pPr>
        <w:overflowPunct w:val="0"/>
        <w:textAlignment w:val="baseline"/>
        <w:rPr>
          <w:rFonts w:ascii="ＭＳ 明朝" w:hAnsi="Times New Roman" w:cs="Times New Roman"/>
          <w:color w:val="000000"/>
          <w:spacing w:val="12"/>
          <w:kern w:val="0"/>
          <w:szCs w:val="21"/>
        </w:rPr>
      </w:pPr>
      <w:r w:rsidRPr="000D1320">
        <w:rPr>
          <w:rFonts w:ascii="ＭＳ 明朝" w:hAnsi="ＭＳ 明朝" w:cs="ＭＳ 明朝" w:hint="eastAsia"/>
          <w:color w:val="000000"/>
          <w:kern w:val="0"/>
          <w:szCs w:val="21"/>
        </w:rPr>
        <w:t>第１　目的</w:t>
      </w:r>
    </w:p>
    <w:p w:rsidR="000D1320" w:rsidRPr="000D1320" w:rsidRDefault="000D1320" w:rsidP="000D1320">
      <w:pPr>
        <w:overflowPunct w:val="0"/>
        <w:ind w:left="209" w:hangingChars="100" w:hanging="209"/>
        <w:textAlignment w:val="baseline"/>
        <w:rPr>
          <w:rFonts w:ascii="ＭＳ 明朝" w:hAnsi="Times New Roman" w:cs="Times New Roman"/>
          <w:color w:val="000000"/>
          <w:spacing w:val="12"/>
          <w:kern w:val="0"/>
          <w:szCs w:val="21"/>
        </w:rPr>
      </w:pPr>
      <w:r w:rsidRPr="000D1320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この要綱は、北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海道犯罪のない安全で安心な地域づくり条例（平成１７年北海道条例</w:t>
      </w:r>
      <w:r w:rsidRPr="000D1320">
        <w:rPr>
          <w:rFonts w:ascii="ＭＳ 明朝" w:hAnsi="ＭＳ 明朝" w:cs="ＭＳ 明朝" w:hint="eastAsia"/>
          <w:color w:val="000000"/>
          <w:kern w:val="0"/>
          <w:szCs w:val="21"/>
        </w:rPr>
        <w:t>第８号）第１３条の規定に基づき、防犯活動推進地区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（以下「推進地区」という。）の</w:t>
      </w:r>
      <w:r w:rsidRPr="000D1320">
        <w:rPr>
          <w:rFonts w:ascii="ＭＳ 明朝" w:hAnsi="ＭＳ 明朝" w:cs="ＭＳ 明朝" w:hint="eastAsia"/>
          <w:color w:val="000000"/>
          <w:kern w:val="0"/>
          <w:szCs w:val="21"/>
        </w:rPr>
        <w:t>指定に関し、必要な事項を定める。</w:t>
      </w:r>
    </w:p>
    <w:p w:rsidR="000D1320" w:rsidRPr="000D1320" w:rsidRDefault="000D1320" w:rsidP="000D1320">
      <w:pPr>
        <w:overflowPunct w:val="0"/>
        <w:textAlignment w:val="baseline"/>
        <w:rPr>
          <w:rFonts w:ascii="ＭＳ 明朝" w:hAnsi="Times New Roman" w:cs="Times New Roman"/>
          <w:color w:val="000000"/>
          <w:spacing w:val="12"/>
          <w:kern w:val="0"/>
          <w:szCs w:val="21"/>
        </w:rPr>
      </w:pPr>
    </w:p>
    <w:p w:rsidR="000D1320" w:rsidRPr="000D1320" w:rsidRDefault="000D1320" w:rsidP="000D1320">
      <w:pPr>
        <w:overflowPunct w:val="0"/>
        <w:textAlignment w:val="baseline"/>
        <w:rPr>
          <w:rFonts w:ascii="ＭＳ 明朝" w:hAnsi="Times New Roman" w:cs="Times New Roman"/>
          <w:color w:val="000000"/>
          <w:spacing w:val="12"/>
          <w:kern w:val="0"/>
          <w:szCs w:val="21"/>
        </w:rPr>
      </w:pPr>
      <w:r w:rsidRPr="000D1320">
        <w:rPr>
          <w:rFonts w:ascii="ＭＳ 明朝" w:hAnsi="ＭＳ 明朝" w:cs="ＭＳ 明朝" w:hint="eastAsia"/>
          <w:color w:val="000000"/>
          <w:kern w:val="0"/>
          <w:szCs w:val="21"/>
        </w:rPr>
        <w:t>第２　推進地区の指定の要件</w:t>
      </w:r>
    </w:p>
    <w:p w:rsidR="000D1320" w:rsidRPr="000D1320" w:rsidRDefault="000D1320" w:rsidP="000D1320">
      <w:pPr>
        <w:overflowPunct w:val="0"/>
        <w:ind w:left="209" w:hangingChars="100" w:hanging="209"/>
        <w:textAlignment w:val="baseline"/>
        <w:rPr>
          <w:rFonts w:ascii="ＭＳ 明朝" w:hAnsi="Times New Roman" w:cs="Times New Roman"/>
          <w:color w:val="000000"/>
          <w:spacing w:val="12"/>
          <w:kern w:val="0"/>
          <w:szCs w:val="21"/>
        </w:rPr>
      </w:pPr>
      <w:r w:rsidRPr="000D1320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推進地区は、犯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罪のない安全で安心な地域づくりについて、他の模範となると認めら</w:t>
      </w:r>
      <w:r w:rsidRPr="000D1320">
        <w:rPr>
          <w:rFonts w:ascii="ＭＳ 明朝" w:hAnsi="ＭＳ 明朝" w:cs="ＭＳ 明朝" w:hint="eastAsia"/>
          <w:color w:val="000000"/>
          <w:kern w:val="0"/>
          <w:szCs w:val="21"/>
        </w:rPr>
        <w:t>れる次の地区とする。</w:t>
      </w:r>
    </w:p>
    <w:p w:rsidR="000D1320" w:rsidRPr="000D1320" w:rsidRDefault="000D1320" w:rsidP="000D1320">
      <w:pPr>
        <w:overflowPunct w:val="0"/>
        <w:jc w:val="left"/>
        <w:textAlignment w:val="baseline"/>
        <w:rPr>
          <w:rFonts w:ascii="ＭＳ 明朝" w:hAnsi="Times New Roman" w:cs="Times New Roman"/>
          <w:color w:val="000000"/>
          <w:spacing w:val="12"/>
          <w:kern w:val="0"/>
          <w:szCs w:val="21"/>
        </w:rPr>
      </w:pPr>
      <w:r w:rsidRPr="000D1320">
        <w:rPr>
          <w:rFonts w:ascii="ＭＳ 明朝" w:hAnsi="ＭＳ 明朝" w:cs="ＭＳ 明朝" w:hint="eastAsia"/>
          <w:color w:val="000000"/>
          <w:kern w:val="0"/>
          <w:szCs w:val="21"/>
        </w:rPr>
        <w:t xml:space="preserve">　１　犯罪発生件数の多い地区又は増加が著しい地区</w:t>
      </w:r>
    </w:p>
    <w:p w:rsidR="000D1320" w:rsidRPr="000D1320" w:rsidRDefault="000D1320" w:rsidP="000D1320">
      <w:pPr>
        <w:overflowPunct w:val="0"/>
        <w:textAlignment w:val="baseline"/>
        <w:rPr>
          <w:rFonts w:ascii="ＭＳ 明朝" w:hAnsi="Times New Roman" w:cs="Times New Roman"/>
          <w:color w:val="000000"/>
          <w:spacing w:val="12"/>
          <w:kern w:val="0"/>
          <w:szCs w:val="21"/>
        </w:rPr>
      </w:pPr>
      <w:r w:rsidRPr="000D1320">
        <w:rPr>
          <w:rFonts w:ascii="ＭＳ 明朝" w:hAnsi="ＭＳ 明朝" w:cs="ＭＳ 明朝" w:hint="eastAsia"/>
          <w:color w:val="000000"/>
          <w:kern w:val="0"/>
          <w:szCs w:val="21"/>
        </w:rPr>
        <w:t xml:space="preserve">　２　防犯活動に対する取組意欲が高いと認められる地区</w:t>
      </w:r>
    </w:p>
    <w:p w:rsidR="000D1320" w:rsidRPr="000D1320" w:rsidRDefault="000D1320" w:rsidP="000D1320">
      <w:pPr>
        <w:overflowPunct w:val="0"/>
        <w:textAlignment w:val="baseline"/>
        <w:rPr>
          <w:rFonts w:ascii="ＭＳ 明朝" w:hAnsi="Times New Roman" w:cs="Times New Roman"/>
          <w:color w:val="000000"/>
          <w:spacing w:val="12"/>
          <w:kern w:val="0"/>
          <w:szCs w:val="21"/>
        </w:rPr>
      </w:pPr>
      <w:r w:rsidRPr="000D1320">
        <w:rPr>
          <w:rFonts w:ascii="ＭＳ 明朝" w:hAnsi="ＭＳ 明朝" w:cs="ＭＳ 明朝" w:hint="eastAsia"/>
          <w:color w:val="000000"/>
          <w:kern w:val="0"/>
          <w:szCs w:val="21"/>
        </w:rPr>
        <w:t xml:space="preserve">　３　防犯活動に対する取組が継続して実施されると期待できる地区</w:t>
      </w:r>
    </w:p>
    <w:p w:rsidR="000D1320" w:rsidRPr="000D1320" w:rsidRDefault="000D1320" w:rsidP="000D1320">
      <w:pPr>
        <w:overflowPunct w:val="0"/>
        <w:textAlignment w:val="baseline"/>
        <w:rPr>
          <w:rFonts w:ascii="ＭＳ 明朝" w:hAnsi="Times New Roman" w:cs="Times New Roman"/>
          <w:color w:val="000000"/>
          <w:spacing w:val="12"/>
          <w:kern w:val="0"/>
          <w:szCs w:val="21"/>
        </w:rPr>
      </w:pPr>
      <w:r w:rsidRPr="000D1320">
        <w:rPr>
          <w:rFonts w:ascii="ＭＳ 明朝" w:hAnsi="ＭＳ 明朝" w:cs="ＭＳ 明朝" w:hint="eastAsia"/>
          <w:color w:val="000000"/>
          <w:kern w:val="0"/>
          <w:szCs w:val="21"/>
        </w:rPr>
        <w:t xml:space="preserve">　４　その他、推進地区として指定することが必要と認められる地区</w:t>
      </w:r>
    </w:p>
    <w:p w:rsidR="000D1320" w:rsidRPr="000D1320" w:rsidRDefault="000D1320" w:rsidP="000D1320">
      <w:pPr>
        <w:overflowPunct w:val="0"/>
        <w:textAlignment w:val="baseline"/>
        <w:rPr>
          <w:rFonts w:ascii="ＭＳ 明朝" w:hAnsi="Times New Roman" w:cs="Times New Roman"/>
          <w:color w:val="000000"/>
          <w:spacing w:val="12"/>
          <w:kern w:val="0"/>
          <w:szCs w:val="21"/>
        </w:rPr>
      </w:pPr>
    </w:p>
    <w:p w:rsidR="000D1320" w:rsidRPr="000D1320" w:rsidRDefault="000D1320" w:rsidP="000D1320">
      <w:pPr>
        <w:overflowPunct w:val="0"/>
        <w:textAlignment w:val="baseline"/>
        <w:rPr>
          <w:rFonts w:ascii="ＭＳ 明朝" w:hAnsi="Times New Roman" w:cs="Times New Roman"/>
          <w:color w:val="000000"/>
          <w:spacing w:val="12"/>
          <w:kern w:val="0"/>
          <w:szCs w:val="21"/>
        </w:rPr>
      </w:pPr>
      <w:r w:rsidRPr="000D1320">
        <w:rPr>
          <w:rFonts w:ascii="ＭＳ 明朝" w:hAnsi="ＭＳ 明朝" w:cs="ＭＳ 明朝" w:hint="eastAsia"/>
          <w:color w:val="000000"/>
          <w:kern w:val="0"/>
          <w:szCs w:val="21"/>
        </w:rPr>
        <w:t>第３　公募及び指定手続</w:t>
      </w:r>
    </w:p>
    <w:p w:rsidR="000D1320" w:rsidRPr="000D1320" w:rsidRDefault="000D1320" w:rsidP="000D1320">
      <w:pPr>
        <w:overflowPunct w:val="0"/>
        <w:ind w:left="417" w:hangingChars="200" w:hanging="417"/>
        <w:jc w:val="left"/>
        <w:textAlignment w:val="baseline"/>
        <w:rPr>
          <w:rFonts w:ascii="ＭＳ 明朝" w:hAnsi="Times New Roman" w:cs="Times New Roman"/>
          <w:color w:val="000000"/>
          <w:spacing w:val="12"/>
          <w:kern w:val="0"/>
          <w:szCs w:val="21"/>
        </w:rPr>
      </w:pPr>
      <w:r w:rsidRPr="000D1320">
        <w:rPr>
          <w:rFonts w:ascii="ＭＳ 明朝" w:hAnsi="ＭＳ 明朝" w:cs="ＭＳ 明朝" w:hint="eastAsia"/>
          <w:color w:val="000000"/>
          <w:kern w:val="0"/>
          <w:szCs w:val="21"/>
        </w:rPr>
        <w:t xml:space="preserve">　１　知事は、推進地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区の指定に当たって、防犯活動推進地区公募要領を定め、推進地区</w:t>
      </w:r>
      <w:r w:rsidRPr="000D1320">
        <w:rPr>
          <w:rFonts w:ascii="ＭＳ 明朝" w:hAnsi="ＭＳ 明朝" w:cs="ＭＳ 明朝" w:hint="eastAsia"/>
          <w:color w:val="000000"/>
          <w:kern w:val="0"/>
          <w:szCs w:val="21"/>
        </w:rPr>
        <w:t>を公募する。</w:t>
      </w:r>
    </w:p>
    <w:p w:rsidR="000D1320" w:rsidRPr="000D1320" w:rsidRDefault="000D1320" w:rsidP="000D1320">
      <w:pPr>
        <w:overflowPunct w:val="0"/>
        <w:ind w:left="417" w:hangingChars="200" w:hanging="417"/>
        <w:textAlignment w:val="baseline"/>
        <w:rPr>
          <w:rFonts w:ascii="ＭＳ 明朝" w:hAnsi="Times New Roman" w:cs="Times New Roman"/>
          <w:color w:val="000000"/>
          <w:spacing w:val="12"/>
          <w:kern w:val="0"/>
          <w:szCs w:val="21"/>
        </w:rPr>
      </w:pPr>
      <w:r w:rsidRPr="000D1320">
        <w:rPr>
          <w:rFonts w:ascii="ＭＳ 明朝" w:hAnsi="ＭＳ 明朝" w:cs="ＭＳ 明朝" w:hint="eastAsia"/>
          <w:color w:val="000000"/>
          <w:kern w:val="0"/>
          <w:szCs w:val="21"/>
        </w:rPr>
        <w:t xml:space="preserve">　２　推進地区の応募は、市町村の長の申出によるものとし、当該申出には、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別記第１号</w:t>
      </w:r>
      <w:r w:rsidRPr="000D1320">
        <w:rPr>
          <w:rFonts w:ascii="ＭＳ 明朝" w:hAnsi="ＭＳ 明朝" w:cs="ＭＳ 明朝" w:hint="eastAsia"/>
          <w:color w:val="000000"/>
          <w:kern w:val="0"/>
          <w:szCs w:val="21"/>
        </w:rPr>
        <w:t>様式の防犯活動推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進地区申出書及び別記第２号様式の防犯活動実施計画（以下「実施</w:t>
      </w:r>
      <w:r w:rsidRPr="000D1320">
        <w:rPr>
          <w:rFonts w:ascii="ＭＳ 明朝" w:hAnsi="ＭＳ 明朝" w:cs="ＭＳ 明朝" w:hint="eastAsia"/>
          <w:color w:val="000000"/>
          <w:kern w:val="0"/>
          <w:szCs w:val="21"/>
        </w:rPr>
        <w:t>計画」という。）を提出する。</w:t>
      </w:r>
    </w:p>
    <w:p w:rsidR="000D1320" w:rsidRPr="000D1320" w:rsidRDefault="000D1320" w:rsidP="000D1320">
      <w:pPr>
        <w:overflowPunct w:val="0"/>
        <w:ind w:left="417" w:hangingChars="200" w:hanging="417"/>
        <w:textAlignment w:val="baseline"/>
        <w:rPr>
          <w:rFonts w:ascii="ＭＳ 明朝" w:hAnsi="Times New Roman" w:cs="Times New Roman"/>
          <w:color w:val="000000"/>
          <w:spacing w:val="12"/>
          <w:kern w:val="0"/>
          <w:szCs w:val="21"/>
        </w:rPr>
      </w:pPr>
      <w:r w:rsidRPr="000D1320">
        <w:rPr>
          <w:rFonts w:ascii="ＭＳ 明朝" w:hAnsi="ＭＳ 明朝" w:cs="ＭＳ 明朝" w:hint="eastAsia"/>
          <w:color w:val="000000"/>
          <w:kern w:val="0"/>
          <w:szCs w:val="21"/>
        </w:rPr>
        <w:t xml:space="preserve">　３　知事は、推進地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区の指定の申出を受けたときは、当該申出の内容を審査し、第２の</w:t>
      </w:r>
      <w:r w:rsidRPr="000D1320">
        <w:rPr>
          <w:rFonts w:ascii="ＭＳ 明朝" w:hAnsi="ＭＳ 明朝" w:cs="ＭＳ 明朝" w:hint="eastAsia"/>
          <w:color w:val="000000"/>
          <w:kern w:val="0"/>
          <w:szCs w:val="21"/>
        </w:rPr>
        <w:t>推進地区の指定の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要件に該当すると認めたときは、速やかに推進地区の指定の決定を</w:t>
      </w:r>
      <w:r w:rsidRPr="000D1320">
        <w:rPr>
          <w:rFonts w:ascii="ＭＳ 明朝" w:hAnsi="ＭＳ 明朝" w:cs="ＭＳ 明朝" w:hint="eastAsia"/>
          <w:color w:val="000000"/>
          <w:kern w:val="0"/>
          <w:szCs w:val="21"/>
        </w:rPr>
        <w:t>する。</w:t>
      </w:r>
    </w:p>
    <w:p w:rsidR="000D1320" w:rsidRPr="000D1320" w:rsidRDefault="000D1320" w:rsidP="000D1320">
      <w:pPr>
        <w:overflowPunct w:val="0"/>
        <w:textAlignment w:val="baseline"/>
        <w:rPr>
          <w:rFonts w:ascii="ＭＳ 明朝" w:hAnsi="Times New Roman" w:cs="Times New Roman"/>
          <w:color w:val="000000"/>
          <w:spacing w:val="12"/>
          <w:kern w:val="0"/>
          <w:szCs w:val="21"/>
        </w:rPr>
      </w:pPr>
    </w:p>
    <w:p w:rsidR="000D1320" w:rsidRPr="000D1320" w:rsidRDefault="000D1320" w:rsidP="000D1320">
      <w:pPr>
        <w:overflowPunct w:val="0"/>
        <w:textAlignment w:val="baseline"/>
        <w:rPr>
          <w:rFonts w:ascii="ＭＳ 明朝" w:hAnsi="Times New Roman" w:cs="Times New Roman"/>
          <w:color w:val="000000"/>
          <w:spacing w:val="12"/>
          <w:kern w:val="0"/>
          <w:szCs w:val="21"/>
        </w:rPr>
      </w:pPr>
      <w:r w:rsidRPr="000D1320">
        <w:rPr>
          <w:rFonts w:ascii="ＭＳ 明朝" w:hAnsi="ＭＳ 明朝" w:cs="ＭＳ 明朝" w:hint="eastAsia"/>
          <w:color w:val="000000"/>
          <w:kern w:val="0"/>
          <w:szCs w:val="21"/>
        </w:rPr>
        <w:t>第４　指定期間</w:t>
      </w:r>
    </w:p>
    <w:p w:rsidR="000D1320" w:rsidRPr="000D1320" w:rsidRDefault="000D1320" w:rsidP="000D1320">
      <w:pPr>
        <w:overflowPunct w:val="0"/>
        <w:textAlignment w:val="baseline"/>
        <w:rPr>
          <w:rFonts w:ascii="ＭＳ 明朝" w:hAnsi="Times New Roman" w:cs="Times New Roman"/>
          <w:color w:val="000000"/>
          <w:spacing w:val="12"/>
          <w:kern w:val="0"/>
          <w:szCs w:val="21"/>
        </w:rPr>
      </w:pPr>
      <w:r w:rsidRPr="000D1320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推進地区の指定期間は、</w:t>
      </w:r>
      <w:r w:rsidR="008C50C3" w:rsidRPr="003F21B1">
        <w:rPr>
          <w:rFonts w:ascii="ＭＳ 明朝" w:hAnsi="ＭＳ 明朝" w:cs="ＭＳ 明朝" w:hint="eastAsia"/>
          <w:color w:val="000000"/>
          <w:kern w:val="0"/>
          <w:szCs w:val="21"/>
          <w:u w:color="FF0000"/>
        </w:rPr>
        <w:t>原則</w:t>
      </w:r>
      <w:r w:rsidR="008C50C3">
        <w:rPr>
          <w:rFonts w:ascii="ＭＳ 明朝" w:hAnsi="ＭＳ 明朝" w:cs="ＭＳ 明朝" w:hint="eastAsia"/>
          <w:color w:val="000000"/>
          <w:kern w:val="0"/>
          <w:szCs w:val="21"/>
        </w:rPr>
        <w:t>１</w:t>
      </w:r>
      <w:r w:rsidRPr="008C50C3">
        <w:rPr>
          <w:rFonts w:ascii="ＭＳ 明朝" w:hAnsi="ＭＳ 明朝" w:cs="ＭＳ 明朝" w:hint="eastAsia"/>
          <w:color w:val="000000"/>
          <w:kern w:val="0"/>
          <w:szCs w:val="21"/>
        </w:rPr>
        <w:t>年</w:t>
      </w:r>
      <w:r w:rsidRPr="000D1320">
        <w:rPr>
          <w:rFonts w:ascii="ＭＳ 明朝" w:hAnsi="ＭＳ 明朝" w:cs="ＭＳ 明朝" w:hint="eastAsia"/>
          <w:color w:val="000000"/>
          <w:kern w:val="0"/>
          <w:szCs w:val="21"/>
        </w:rPr>
        <w:t>以内とする。</w:t>
      </w:r>
    </w:p>
    <w:p w:rsidR="000D1320" w:rsidRPr="000D1320" w:rsidRDefault="000D1320" w:rsidP="000D1320">
      <w:pPr>
        <w:overflowPunct w:val="0"/>
        <w:textAlignment w:val="baseline"/>
        <w:rPr>
          <w:rFonts w:ascii="ＭＳ 明朝" w:hAnsi="Times New Roman" w:cs="Times New Roman"/>
          <w:color w:val="000000"/>
          <w:spacing w:val="12"/>
          <w:kern w:val="0"/>
          <w:szCs w:val="21"/>
        </w:rPr>
      </w:pPr>
    </w:p>
    <w:p w:rsidR="000D1320" w:rsidRPr="000D1320" w:rsidRDefault="000D1320" w:rsidP="000D1320">
      <w:pPr>
        <w:overflowPunct w:val="0"/>
        <w:textAlignment w:val="baseline"/>
        <w:rPr>
          <w:rFonts w:ascii="ＭＳ 明朝" w:hAnsi="Times New Roman" w:cs="Times New Roman"/>
          <w:color w:val="000000"/>
          <w:spacing w:val="12"/>
          <w:kern w:val="0"/>
          <w:szCs w:val="21"/>
        </w:rPr>
      </w:pPr>
      <w:r w:rsidRPr="000D1320">
        <w:rPr>
          <w:rFonts w:ascii="ＭＳ 明朝" w:hAnsi="ＭＳ 明朝" w:cs="ＭＳ 明朝" w:hint="eastAsia"/>
          <w:color w:val="000000"/>
          <w:kern w:val="0"/>
          <w:szCs w:val="21"/>
        </w:rPr>
        <w:t>第５　指定の解除</w:t>
      </w:r>
    </w:p>
    <w:p w:rsidR="000D1320" w:rsidRPr="000D1320" w:rsidRDefault="000D1320" w:rsidP="000D1320">
      <w:pPr>
        <w:overflowPunct w:val="0"/>
        <w:ind w:left="209" w:hangingChars="100" w:hanging="209"/>
        <w:textAlignment w:val="baseline"/>
        <w:rPr>
          <w:rFonts w:ascii="ＭＳ 明朝" w:hAnsi="Times New Roman" w:cs="Times New Roman"/>
          <w:color w:val="000000"/>
          <w:spacing w:val="12"/>
          <w:kern w:val="0"/>
          <w:szCs w:val="21"/>
        </w:rPr>
      </w:pPr>
      <w:r w:rsidRPr="000D1320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知事は、実施計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画の内容に沿った活動が適切に行われないなど、著しく不適当と認め</w:t>
      </w:r>
      <w:r w:rsidRPr="000D1320">
        <w:rPr>
          <w:rFonts w:ascii="ＭＳ 明朝" w:hAnsi="ＭＳ 明朝" w:cs="ＭＳ 明朝" w:hint="eastAsia"/>
          <w:color w:val="000000"/>
          <w:kern w:val="0"/>
          <w:szCs w:val="21"/>
        </w:rPr>
        <w:t>るときは、推進地区の指定の解除をすることができる。</w:t>
      </w:r>
    </w:p>
    <w:p w:rsidR="000D1320" w:rsidRPr="000D1320" w:rsidRDefault="000D1320" w:rsidP="000D1320">
      <w:pPr>
        <w:overflowPunct w:val="0"/>
        <w:textAlignment w:val="baseline"/>
        <w:rPr>
          <w:rFonts w:ascii="ＭＳ 明朝" w:hAnsi="Times New Roman" w:cs="Times New Roman"/>
          <w:color w:val="000000"/>
          <w:spacing w:val="12"/>
          <w:kern w:val="0"/>
          <w:szCs w:val="21"/>
        </w:rPr>
      </w:pPr>
    </w:p>
    <w:p w:rsidR="000D1320" w:rsidRPr="000D1320" w:rsidRDefault="000D1320" w:rsidP="000D1320">
      <w:pPr>
        <w:overflowPunct w:val="0"/>
        <w:textAlignment w:val="baseline"/>
        <w:rPr>
          <w:rFonts w:ascii="ＭＳ 明朝" w:hAnsi="Times New Roman" w:cs="Times New Roman"/>
          <w:color w:val="000000"/>
          <w:spacing w:val="12"/>
          <w:kern w:val="0"/>
          <w:szCs w:val="21"/>
        </w:rPr>
      </w:pPr>
      <w:r w:rsidRPr="000D1320">
        <w:rPr>
          <w:rFonts w:ascii="ＭＳ 明朝" w:hAnsi="ＭＳ 明朝" w:cs="ＭＳ 明朝" w:hint="eastAsia"/>
          <w:color w:val="000000"/>
          <w:kern w:val="0"/>
          <w:szCs w:val="21"/>
        </w:rPr>
        <w:t>第６　指定の通知及び公表</w:t>
      </w:r>
    </w:p>
    <w:p w:rsidR="000D1320" w:rsidRPr="000D1320" w:rsidRDefault="000D1320" w:rsidP="000D1320">
      <w:pPr>
        <w:overflowPunct w:val="0"/>
        <w:ind w:left="417" w:hangingChars="200" w:hanging="417"/>
        <w:textAlignment w:val="baseline"/>
        <w:rPr>
          <w:rFonts w:ascii="ＭＳ 明朝" w:hAnsi="Times New Roman" w:cs="Times New Roman"/>
          <w:color w:val="000000"/>
          <w:spacing w:val="12"/>
          <w:kern w:val="0"/>
          <w:szCs w:val="21"/>
        </w:rPr>
      </w:pPr>
      <w:r w:rsidRPr="000D1320">
        <w:rPr>
          <w:rFonts w:ascii="ＭＳ 明朝" w:hAnsi="ＭＳ 明朝" w:cs="ＭＳ 明朝" w:hint="eastAsia"/>
          <w:color w:val="000000"/>
          <w:kern w:val="0"/>
          <w:szCs w:val="21"/>
        </w:rPr>
        <w:t xml:space="preserve">　１　知事は、推進地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区の指定を決定したときは、速やかに当該申出者に対し、文書によ</w:t>
      </w:r>
      <w:r w:rsidRPr="000D1320">
        <w:rPr>
          <w:rFonts w:ascii="ＭＳ 明朝" w:hAnsi="ＭＳ 明朝" w:cs="ＭＳ 明朝" w:hint="eastAsia"/>
          <w:color w:val="000000"/>
          <w:kern w:val="0"/>
          <w:szCs w:val="21"/>
        </w:rPr>
        <w:t>り通知するとともに、その旨を公表する。</w:t>
      </w:r>
    </w:p>
    <w:p w:rsidR="000D1320" w:rsidRPr="000D1320" w:rsidRDefault="000D1320" w:rsidP="000D1320">
      <w:pPr>
        <w:overflowPunct w:val="0"/>
        <w:textAlignment w:val="baseline"/>
        <w:rPr>
          <w:rFonts w:ascii="ＭＳ 明朝" w:hAnsi="Times New Roman" w:cs="Times New Roman"/>
          <w:color w:val="000000"/>
          <w:spacing w:val="12"/>
          <w:kern w:val="0"/>
          <w:szCs w:val="21"/>
        </w:rPr>
      </w:pPr>
      <w:r w:rsidRPr="000D1320">
        <w:rPr>
          <w:rFonts w:ascii="ＭＳ 明朝" w:hAnsi="ＭＳ 明朝" w:cs="ＭＳ 明朝" w:hint="eastAsia"/>
          <w:color w:val="000000"/>
          <w:kern w:val="0"/>
          <w:szCs w:val="21"/>
        </w:rPr>
        <w:t xml:space="preserve">　２　前項の規定は、指定の解除について準用する。</w:t>
      </w:r>
    </w:p>
    <w:p w:rsidR="000D1320" w:rsidRPr="000D1320" w:rsidRDefault="000D1320" w:rsidP="000D1320">
      <w:pPr>
        <w:overflowPunct w:val="0"/>
        <w:textAlignment w:val="baseline"/>
        <w:rPr>
          <w:rFonts w:ascii="ＭＳ 明朝" w:hAnsi="Times New Roman" w:cs="Times New Roman"/>
          <w:color w:val="000000"/>
          <w:spacing w:val="12"/>
          <w:kern w:val="0"/>
          <w:szCs w:val="21"/>
        </w:rPr>
      </w:pPr>
    </w:p>
    <w:p w:rsidR="000D1320" w:rsidRPr="000D1320" w:rsidRDefault="000D1320" w:rsidP="000D1320">
      <w:pPr>
        <w:overflowPunct w:val="0"/>
        <w:textAlignment w:val="baseline"/>
        <w:rPr>
          <w:rFonts w:ascii="ＭＳ 明朝" w:hAnsi="Times New Roman" w:cs="Times New Roman"/>
          <w:color w:val="000000"/>
          <w:spacing w:val="12"/>
          <w:kern w:val="0"/>
          <w:szCs w:val="21"/>
        </w:rPr>
      </w:pPr>
      <w:r w:rsidRPr="000D1320">
        <w:rPr>
          <w:rFonts w:ascii="ＭＳ 明朝" w:hAnsi="ＭＳ 明朝" w:cs="ＭＳ 明朝" w:hint="eastAsia"/>
          <w:color w:val="000000"/>
          <w:kern w:val="0"/>
          <w:szCs w:val="21"/>
        </w:rPr>
        <w:t>第７　推進地区への支援等</w:t>
      </w:r>
    </w:p>
    <w:p w:rsidR="000D1320" w:rsidRPr="000D1320" w:rsidRDefault="000D1320" w:rsidP="000D1320">
      <w:pPr>
        <w:overflowPunct w:val="0"/>
        <w:ind w:left="417" w:hangingChars="200" w:hanging="417"/>
        <w:textAlignment w:val="baseline"/>
        <w:rPr>
          <w:rFonts w:ascii="ＭＳ 明朝" w:hAnsi="Times New Roman" w:cs="Times New Roman"/>
          <w:color w:val="000000"/>
          <w:spacing w:val="12"/>
          <w:kern w:val="0"/>
          <w:szCs w:val="21"/>
        </w:rPr>
      </w:pPr>
      <w:r w:rsidRPr="000D1320">
        <w:rPr>
          <w:rFonts w:ascii="ＭＳ 明朝" w:hAnsi="ＭＳ 明朝" w:cs="ＭＳ 明朝" w:hint="eastAsia"/>
          <w:color w:val="000000"/>
          <w:kern w:val="0"/>
          <w:szCs w:val="21"/>
        </w:rPr>
        <w:t xml:space="preserve">　１　道は、市町村が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実施計画に基づく防犯活動を実施しようとするときは、市町村と協</w:t>
      </w:r>
      <w:r w:rsidRPr="000D1320">
        <w:rPr>
          <w:rFonts w:ascii="ＭＳ 明朝" w:hAnsi="ＭＳ 明朝" w:cs="ＭＳ 明朝" w:hint="eastAsia"/>
          <w:color w:val="000000"/>
          <w:kern w:val="0"/>
          <w:szCs w:val="21"/>
        </w:rPr>
        <w:t>議のうえ、推進地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区における犯罪のない安全で安心な地域づくりに関し、必要な支援</w:t>
      </w:r>
      <w:r w:rsidRPr="000D1320">
        <w:rPr>
          <w:rFonts w:ascii="ＭＳ 明朝" w:hAnsi="ＭＳ 明朝" w:cs="ＭＳ 明朝" w:hint="eastAsia"/>
          <w:color w:val="000000"/>
          <w:kern w:val="0"/>
          <w:szCs w:val="21"/>
        </w:rPr>
        <w:t>の措置を講ずる。</w:t>
      </w:r>
    </w:p>
    <w:p w:rsidR="000D1320" w:rsidRPr="000D1320" w:rsidRDefault="000D1320" w:rsidP="000D1320">
      <w:pPr>
        <w:overflowPunct w:val="0"/>
        <w:ind w:left="417" w:hangingChars="200" w:hanging="417"/>
        <w:textAlignment w:val="baseline"/>
        <w:rPr>
          <w:rFonts w:ascii="ＭＳ 明朝" w:hAnsi="Times New Roman" w:cs="Times New Roman"/>
          <w:color w:val="000000"/>
          <w:spacing w:val="12"/>
          <w:kern w:val="0"/>
          <w:szCs w:val="21"/>
        </w:rPr>
      </w:pPr>
      <w:r w:rsidRPr="000D1320">
        <w:rPr>
          <w:rFonts w:ascii="ＭＳ 明朝" w:hAnsi="ＭＳ 明朝" w:cs="ＭＳ 明朝" w:hint="eastAsia"/>
          <w:color w:val="000000"/>
          <w:kern w:val="0"/>
          <w:szCs w:val="21"/>
        </w:rPr>
        <w:t xml:space="preserve">　２　指定を受けた市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町村は、道と連携を図り、道民、各種団体、事業者等との協働によ</w:t>
      </w:r>
      <w:r w:rsidRPr="000D1320">
        <w:rPr>
          <w:rFonts w:ascii="ＭＳ 明朝" w:hAnsi="ＭＳ 明朝" w:cs="ＭＳ 明朝" w:hint="eastAsia"/>
          <w:color w:val="000000"/>
          <w:kern w:val="0"/>
          <w:szCs w:val="21"/>
        </w:rPr>
        <w:t>り、推進地区にお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ける犯罪のない安全で安心な地域づくりを推進し、各種防犯活動の</w:t>
      </w:r>
      <w:r w:rsidRPr="000D1320">
        <w:rPr>
          <w:rFonts w:ascii="ＭＳ 明朝" w:hAnsi="ＭＳ 明朝" w:cs="ＭＳ 明朝" w:hint="eastAsia"/>
          <w:color w:val="000000"/>
          <w:kern w:val="0"/>
          <w:szCs w:val="21"/>
        </w:rPr>
        <w:t>実施に努める。</w:t>
      </w:r>
    </w:p>
    <w:p w:rsidR="000D1320" w:rsidRPr="000D1320" w:rsidRDefault="000D1320" w:rsidP="000D1320">
      <w:pPr>
        <w:overflowPunct w:val="0"/>
        <w:textAlignment w:val="baseline"/>
        <w:rPr>
          <w:rFonts w:ascii="ＭＳ 明朝" w:hAnsi="Times New Roman" w:cs="Times New Roman"/>
          <w:color w:val="000000"/>
          <w:spacing w:val="12"/>
          <w:kern w:val="0"/>
          <w:szCs w:val="21"/>
        </w:rPr>
      </w:pPr>
      <w:r w:rsidRPr="000D1320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</w:p>
    <w:p w:rsidR="000D1320" w:rsidRPr="000D1320" w:rsidRDefault="000D1320" w:rsidP="000D1320">
      <w:pPr>
        <w:overflowPunct w:val="0"/>
        <w:textAlignment w:val="baseline"/>
        <w:rPr>
          <w:rFonts w:ascii="ＭＳ 明朝" w:hAnsi="Times New Roman" w:cs="Times New Roman"/>
          <w:color w:val="000000"/>
          <w:spacing w:val="12"/>
          <w:kern w:val="0"/>
          <w:szCs w:val="21"/>
        </w:rPr>
      </w:pPr>
      <w:r w:rsidRPr="000D1320">
        <w:rPr>
          <w:rFonts w:ascii="ＭＳ 明朝" w:hAnsi="ＭＳ 明朝" w:cs="ＭＳ 明朝" w:hint="eastAsia"/>
          <w:color w:val="000000"/>
          <w:kern w:val="0"/>
          <w:szCs w:val="21"/>
        </w:rPr>
        <w:t>第８　実施計画の報告</w:t>
      </w:r>
    </w:p>
    <w:p w:rsidR="000D1320" w:rsidRPr="000D1320" w:rsidRDefault="000D1320" w:rsidP="000D1320">
      <w:pPr>
        <w:overflowPunct w:val="0"/>
        <w:ind w:left="209" w:hangingChars="100" w:hanging="209"/>
        <w:jc w:val="left"/>
        <w:textAlignment w:val="baseline"/>
        <w:rPr>
          <w:rFonts w:ascii="ＭＳ 明朝" w:hAnsi="Times New Roman" w:cs="Times New Roman"/>
          <w:color w:val="000000"/>
          <w:spacing w:val="12"/>
          <w:kern w:val="0"/>
          <w:szCs w:val="21"/>
        </w:rPr>
      </w:pPr>
      <w:r w:rsidRPr="000D1320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指定を受けた市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町村の長は、推進地区の指定期間終了後、別記第３号様式の防犯活動</w:t>
      </w:r>
      <w:r w:rsidRPr="000D1320">
        <w:rPr>
          <w:rFonts w:ascii="ＭＳ 明朝" w:hAnsi="ＭＳ 明朝" w:cs="ＭＳ 明朝" w:hint="eastAsia"/>
          <w:color w:val="000000"/>
          <w:kern w:val="0"/>
          <w:szCs w:val="21"/>
        </w:rPr>
        <w:t>推進地区活動記録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簿による活動内容を集約し、速やかに別記第４号様式の防犯活動推進</w:t>
      </w:r>
      <w:r w:rsidRPr="000D1320">
        <w:rPr>
          <w:rFonts w:ascii="ＭＳ 明朝" w:hAnsi="ＭＳ 明朝" w:cs="ＭＳ 明朝" w:hint="eastAsia"/>
          <w:color w:val="000000"/>
          <w:kern w:val="0"/>
          <w:szCs w:val="21"/>
        </w:rPr>
        <w:t>地区活動実施報告書を知事に提出する。</w:t>
      </w:r>
    </w:p>
    <w:p w:rsidR="000D1320" w:rsidRPr="000D1320" w:rsidRDefault="000D1320" w:rsidP="000D1320">
      <w:pPr>
        <w:overflowPunct w:val="0"/>
        <w:textAlignment w:val="baseline"/>
        <w:rPr>
          <w:rFonts w:ascii="ＭＳ 明朝" w:hAnsi="Times New Roman" w:cs="Times New Roman"/>
          <w:color w:val="000000"/>
          <w:spacing w:val="12"/>
          <w:kern w:val="0"/>
          <w:szCs w:val="21"/>
        </w:rPr>
      </w:pPr>
    </w:p>
    <w:p w:rsidR="000D1320" w:rsidRPr="000D1320" w:rsidRDefault="000D1320" w:rsidP="000D1320">
      <w:pPr>
        <w:overflowPunct w:val="0"/>
        <w:textAlignment w:val="baseline"/>
        <w:rPr>
          <w:rFonts w:ascii="ＭＳ 明朝" w:hAnsi="Times New Roman" w:cs="Times New Roman"/>
          <w:color w:val="000000"/>
          <w:spacing w:val="12"/>
          <w:kern w:val="0"/>
          <w:szCs w:val="21"/>
        </w:rPr>
      </w:pPr>
      <w:r w:rsidRPr="000D1320">
        <w:rPr>
          <w:rFonts w:ascii="ＭＳ 明朝" w:hAnsi="ＭＳ 明朝" w:cs="ＭＳ 明朝" w:hint="eastAsia"/>
          <w:color w:val="000000"/>
          <w:kern w:val="0"/>
          <w:szCs w:val="21"/>
        </w:rPr>
        <w:t xml:space="preserve">　附則</w:t>
      </w:r>
    </w:p>
    <w:p w:rsidR="00BC39EF" w:rsidRDefault="000D1320" w:rsidP="000D1320">
      <w:pPr>
        <w:rPr>
          <w:rFonts w:ascii="ＭＳ 明朝" w:hAnsi="ＭＳ 明朝" w:cs="ＭＳ 明朝"/>
          <w:color w:val="000000"/>
          <w:kern w:val="0"/>
          <w:szCs w:val="21"/>
        </w:rPr>
      </w:pPr>
      <w:r w:rsidRPr="000D1320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この要綱は、平成１７年</w:t>
      </w:r>
      <w:r w:rsidR="00CB669D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0D1320">
        <w:rPr>
          <w:rFonts w:ascii="ＭＳ 明朝" w:hAnsi="ＭＳ 明朝" w:cs="ＭＳ 明朝" w:hint="eastAsia"/>
          <w:color w:val="000000"/>
          <w:kern w:val="0"/>
          <w:szCs w:val="21"/>
        </w:rPr>
        <w:t>７月１３日から施行する。</w:t>
      </w:r>
    </w:p>
    <w:p w:rsidR="00CB669D" w:rsidRPr="003F21B1" w:rsidRDefault="00CB669D" w:rsidP="000D1320">
      <w:pPr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="003F21B1">
        <w:rPr>
          <w:rFonts w:ascii="ＭＳ 明朝" w:hAnsi="ＭＳ 明朝" w:cs="ＭＳ 明朝" w:hint="eastAsia"/>
          <w:color w:val="000000"/>
          <w:kern w:val="0"/>
          <w:szCs w:val="21"/>
        </w:rPr>
        <w:t>この要綱は、令和　３年　２</w:t>
      </w:r>
      <w:r w:rsidRPr="003F21B1">
        <w:rPr>
          <w:rFonts w:ascii="ＭＳ 明朝" w:hAnsi="ＭＳ 明朝" w:cs="ＭＳ 明朝" w:hint="eastAsia"/>
          <w:color w:val="000000"/>
          <w:kern w:val="0"/>
          <w:szCs w:val="21"/>
        </w:rPr>
        <w:t xml:space="preserve">月　</w:t>
      </w:r>
      <w:r w:rsidR="003F21B1">
        <w:rPr>
          <w:rFonts w:ascii="ＭＳ 明朝" w:hAnsi="ＭＳ 明朝" w:cs="ＭＳ 明朝" w:hint="eastAsia"/>
          <w:color w:val="000000"/>
          <w:kern w:val="0"/>
          <w:szCs w:val="21"/>
        </w:rPr>
        <w:t>５</w:t>
      </w:r>
      <w:bookmarkStart w:id="0" w:name="_GoBack"/>
      <w:bookmarkEnd w:id="0"/>
      <w:r w:rsidRPr="003F21B1">
        <w:rPr>
          <w:rFonts w:ascii="ＭＳ 明朝" w:hAnsi="ＭＳ 明朝" w:cs="ＭＳ 明朝" w:hint="eastAsia"/>
          <w:color w:val="000000"/>
          <w:kern w:val="0"/>
          <w:szCs w:val="21"/>
        </w:rPr>
        <w:t>日から施行する。</w:t>
      </w:r>
    </w:p>
    <w:sectPr w:rsidR="00CB669D" w:rsidRPr="003F21B1" w:rsidSect="000D1320">
      <w:pgSz w:w="11906" w:h="16838" w:code="9"/>
      <w:pgMar w:top="1134" w:right="1304" w:bottom="851" w:left="1418" w:header="851" w:footer="992" w:gutter="0"/>
      <w:cols w:space="425"/>
      <w:docGrid w:type="linesAndChars" w:linePitch="291" w:charSpace="-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0C3" w:rsidRDefault="008C50C3" w:rsidP="008C50C3">
      <w:r>
        <w:separator/>
      </w:r>
    </w:p>
  </w:endnote>
  <w:endnote w:type="continuationSeparator" w:id="0">
    <w:p w:rsidR="008C50C3" w:rsidRDefault="008C50C3" w:rsidP="008C5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0C3" w:rsidRDefault="008C50C3" w:rsidP="008C50C3">
      <w:r>
        <w:separator/>
      </w:r>
    </w:p>
  </w:footnote>
  <w:footnote w:type="continuationSeparator" w:id="0">
    <w:p w:rsidR="008C50C3" w:rsidRDefault="008C50C3" w:rsidP="008C50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209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320"/>
    <w:rsid w:val="000D1320"/>
    <w:rsid w:val="00206697"/>
    <w:rsid w:val="0028567B"/>
    <w:rsid w:val="003F21B1"/>
    <w:rsid w:val="00500901"/>
    <w:rsid w:val="00865388"/>
    <w:rsid w:val="008C50C3"/>
    <w:rsid w:val="00A501D4"/>
    <w:rsid w:val="00B9215D"/>
    <w:rsid w:val="00BA39B6"/>
    <w:rsid w:val="00BC39EF"/>
    <w:rsid w:val="00CB669D"/>
    <w:rsid w:val="00DE675B"/>
    <w:rsid w:val="00F344AE"/>
    <w:rsid w:val="00F6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EEC4DA0"/>
  <w15:chartTrackingRefBased/>
  <w15:docId w15:val="{7FD4A089-44F7-46F3-AB18-56E0EB202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320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6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B669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C50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C50C3"/>
    <w:rPr>
      <w:rFonts w:eastAsia="ＭＳ 明朝"/>
    </w:rPr>
  </w:style>
  <w:style w:type="paragraph" w:styleId="a7">
    <w:name w:val="footer"/>
    <w:basedOn w:val="a"/>
    <w:link w:val="a8"/>
    <w:uiPriority w:val="99"/>
    <w:unhideWhenUsed/>
    <w:rsid w:val="008C50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C50C3"/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木下＿明（安全安心グループ）</cp:lastModifiedBy>
  <cp:revision>2</cp:revision>
  <cp:lastPrinted>2021-02-02T00:22:00Z</cp:lastPrinted>
  <dcterms:created xsi:type="dcterms:W3CDTF">2021-02-05T00:52:00Z</dcterms:created>
  <dcterms:modified xsi:type="dcterms:W3CDTF">2021-02-05T00:52:00Z</dcterms:modified>
</cp:coreProperties>
</file>