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8E" w:rsidRPr="00832D4F" w:rsidRDefault="00675E8E" w:rsidP="00675E8E">
      <w:pPr>
        <w:jc w:val="center"/>
        <w:rPr>
          <w:rFonts w:ascii="HG丸ｺﾞｼｯｸM-PRO" w:eastAsia="HG丸ｺﾞｼｯｸM-PRO" w:hAnsi="HG丸ｺﾞｼｯｸM-PRO"/>
          <w:b/>
          <w:sz w:val="36"/>
          <w:szCs w:val="36"/>
        </w:rPr>
      </w:pPr>
      <w:r w:rsidRPr="00832D4F">
        <w:rPr>
          <w:rFonts w:ascii="HG丸ｺﾞｼｯｸM-PRO" w:eastAsia="HG丸ｺﾞｼｯｸM-PRO" w:hAnsi="HG丸ｺﾞｼｯｸM-PRO" w:hint="eastAsia"/>
          <w:b/>
          <w:sz w:val="36"/>
          <w:szCs w:val="36"/>
        </w:rPr>
        <w:t>本教材</w:t>
      </w:r>
      <w:r w:rsidRPr="00E83650">
        <w:rPr>
          <w:rFonts w:ascii="HG丸ｺﾞｼｯｸM-PRO" w:eastAsia="HG丸ｺﾞｼｯｸM-PRO" w:hAnsi="HG丸ｺﾞｼｯｸM-PRO" w:hint="eastAsia"/>
          <w:b/>
          <w:sz w:val="32"/>
          <w:szCs w:val="32"/>
        </w:rPr>
        <w:t>の</w:t>
      </w:r>
      <w:r w:rsidRPr="00832D4F">
        <w:rPr>
          <w:rFonts w:ascii="HG丸ｺﾞｼｯｸM-PRO" w:eastAsia="HG丸ｺﾞｼｯｸM-PRO" w:hAnsi="HG丸ｺﾞｼｯｸM-PRO"/>
          <w:b/>
          <w:sz w:val="36"/>
          <w:szCs w:val="36"/>
        </w:rPr>
        <w:t>活用方法</w:t>
      </w:r>
      <w:r w:rsidRPr="00E83650">
        <w:rPr>
          <w:rFonts w:ascii="HG丸ｺﾞｼｯｸM-PRO" w:eastAsia="HG丸ｺﾞｼｯｸM-PRO" w:hAnsi="HG丸ｺﾞｼｯｸM-PRO" w:hint="eastAsia"/>
          <w:b/>
          <w:sz w:val="32"/>
          <w:szCs w:val="32"/>
        </w:rPr>
        <w:t>に</w:t>
      </w:r>
      <w:r w:rsidRPr="00E83650">
        <w:rPr>
          <w:rFonts w:ascii="HG丸ｺﾞｼｯｸM-PRO" w:eastAsia="HG丸ｺﾞｼｯｸM-PRO" w:hAnsi="HG丸ｺﾞｼｯｸM-PRO"/>
          <w:b/>
          <w:sz w:val="32"/>
          <w:szCs w:val="32"/>
        </w:rPr>
        <w:t>ついて</w:t>
      </w:r>
    </w:p>
    <w:p w:rsidR="00675E8E" w:rsidRDefault="00675E8E" w:rsidP="00675E8E">
      <w:pPr>
        <w:rPr>
          <w:rFonts w:ascii="HG丸ｺﾞｼｯｸM-PRO" w:eastAsia="HG丸ｺﾞｼｯｸM-PRO" w:hAnsi="HG丸ｺﾞｼｯｸM-PRO"/>
          <w:sz w:val="22"/>
        </w:rPr>
      </w:pPr>
    </w:p>
    <w:p w:rsidR="00675E8E" w:rsidRPr="00E83650" w:rsidRDefault="00675E8E" w:rsidP="00675E8E">
      <w:pPr>
        <w:rPr>
          <w:rFonts w:ascii="HG丸ｺﾞｼｯｸM-PRO" w:eastAsia="HG丸ｺﾞｼｯｸM-PRO" w:hAnsi="HG丸ｺﾞｼｯｸM-PRO"/>
          <w:b/>
          <w:sz w:val="24"/>
          <w:szCs w:val="24"/>
        </w:rPr>
      </w:pPr>
      <w:r w:rsidRPr="00E83650">
        <w:rPr>
          <w:rFonts w:ascii="HG丸ｺﾞｼｯｸM-PRO" w:eastAsia="HG丸ｺﾞｼｯｸM-PRO" w:hAnsi="HG丸ｺﾞｼｯｸM-PRO" w:hint="eastAsia"/>
          <w:b/>
          <w:sz w:val="24"/>
          <w:szCs w:val="24"/>
        </w:rPr>
        <w:t>１</w:t>
      </w:r>
      <w:r w:rsidRPr="00E83650">
        <w:rPr>
          <w:rFonts w:ascii="HG丸ｺﾞｼｯｸM-PRO" w:eastAsia="HG丸ｺﾞｼｯｸM-PRO" w:hAnsi="HG丸ｺﾞｼｯｸM-PRO"/>
          <w:b/>
          <w:sz w:val="24"/>
          <w:szCs w:val="24"/>
        </w:rPr>
        <w:t xml:space="preserve">　DVD「わかってくだい　手をかしてください～障</w:t>
      </w:r>
      <w:r w:rsidRPr="00E83650">
        <w:rPr>
          <w:rFonts w:ascii="HG丸ｺﾞｼｯｸM-PRO" w:eastAsia="HG丸ｺﾞｼｯｸM-PRO" w:hAnsi="HG丸ｺﾞｼｯｸM-PRO" w:hint="eastAsia"/>
          <w:b/>
          <w:sz w:val="24"/>
          <w:szCs w:val="24"/>
        </w:rPr>
        <w:t>がい者</w:t>
      </w:r>
      <w:r w:rsidRPr="00E83650">
        <w:rPr>
          <w:rFonts w:ascii="HG丸ｺﾞｼｯｸM-PRO" w:eastAsia="HG丸ｺﾞｼｯｸM-PRO" w:hAnsi="HG丸ｺﾞｼｯｸM-PRO"/>
          <w:b/>
          <w:sz w:val="24"/>
          <w:szCs w:val="24"/>
        </w:rPr>
        <w:t>からのメッセージ～」</w:t>
      </w:r>
      <w:r w:rsidRPr="00E83650">
        <w:rPr>
          <w:rFonts w:ascii="HG丸ｺﾞｼｯｸM-PRO" w:eastAsia="HG丸ｺﾞｼｯｸM-PRO" w:hAnsi="HG丸ｺﾞｼｯｸM-PRO" w:hint="eastAsia"/>
          <w:b/>
          <w:sz w:val="24"/>
          <w:szCs w:val="24"/>
        </w:rPr>
        <w:t>概要</w:t>
      </w:r>
    </w:p>
    <w:p w:rsidR="00675E8E" w:rsidRDefault="00675E8E" w:rsidP="00675E8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675E8E" w:rsidRDefault="00675E8E" w:rsidP="00675E8E">
      <w:pPr>
        <w:ind w:firstLineChars="100" w:firstLine="199"/>
        <w:rPr>
          <w:rFonts w:ascii="HG丸ｺﾞｼｯｸM-PRO" w:eastAsia="HG丸ｺﾞｼｯｸM-PRO" w:hAnsi="HG丸ｺﾞｼｯｸM-PRO"/>
          <w:sz w:val="22"/>
        </w:rPr>
      </w:pPr>
      <w:r>
        <w:rPr>
          <w:rFonts w:ascii="HG丸ｺﾞｼｯｸM-PRO" w:eastAsia="HG丸ｺﾞｼｯｸM-PRO" w:hAnsi="HG丸ｺﾞｼｯｸM-PRO"/>
          <w:sz w:val="22"/>
        </w:rPr>
        <w:t>本DVDは</w:t>
      </w:r>
      <w:r>
        <w:rPr>
          <w:rFonts w:ascii="HG丸ｺﾞｼｯｸM-PRO" w:eastAsia="HG丸ｺﾞｼｯｸM-PRO" w:hAnsi="HG丸ｺﾞｼｯｸM-PRO" w:hint="eastAsia"/>
          <w:sz w:val="22"/>
        </w:rPr>
        <w:t>、身体</w:t>
      </w:r>
      <w:r>
        <w:rPr>
          <w:rFonts w:ascii="HG丸ｺﾞｼｯｸM-PRO" w:eastAsia="HG丸ｺﾞｼｯｸM-PRO" w:hAnsi="HG丸ｺﾞｼｯｸM-PRO"/>
          <w:sz w:val="22"/>
        </w:rPr>
        <w:t>障がい(</w:t>
      </w:r>
      <w:r>
        <w:rPr>
          <w:rFonts w:ascii="HG丸ｺﾞｼｯｸM-PRO" w:eastAsia="HG丸ｺﾞｼｯｸM-PRO" w:hAnsi="HG丸ｺﾞｼｯｸM-PRO" w:hint="eastAsia"/>
          <w:sz w:val="22"/>
        </w:rPr>
        <w:t>視覚</w:t>
      </w:r>
      <w:r>
        <w:rPr>
          <w:rFonts w:ascii="HG丸ｺﾞｼｯｸM-PRO" w:eastAsia="HG丸ｺﾞｼｯｸM-PRO" w:hAnsi="HG丸ｺﾞｼｯｸM-PRO"/>
          <w:sz w:val="22"/>
        </w:rPr>
        <w:t>障がい</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聴覚障</w:t>
      </w:r>
      <w:r>
        <w:rPr>
          <w:rFonts w:ascii="HG丸ｺﾞｼｯｸM-PRO" w:eastAsia="HG丸ｺﾞｼｯｸM-PRO" w:hAnsi="HG丸ｺﾞｼｯｸM-PRO" w:hint="eastAsia"/>
          <w:sz w:val="22"/>
        </w:rPr>
        <w:t>がい</w:t>
      </w:r>
      <w:r>
        <w:rPr>
          <w:rFonts w:ascii="HG丸ｺﾞｼｯｸM-PRO" w:eastAsia="HG丸ｺﾞｼｯｸM-PRO" w:hAnsi="HG丸ｺﾞｼｯｸM-PRO"/>
          <w:sz w:val="22"/>
        </w:rPr>
        <w:t>、肢体不自由</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内部障がい</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、知的障がい、発達障</w:t>
      </w:r>
      <w:r>
        <w:rPr>
          <w:rFonts w:ascii="HG丸ｺﾞｼｯｸM-PRO" w:eastAsia="HG丸ｺﾞｼｯｸM-PRO" w:hAnsi="HG丸ｺﾞｼｯｸM-PRO" w:hint="eastAsia"/>
          <w:sz w:val="22"/>
        </w:rPr>
        <w:t>がい、</w:t>
      </w:r>
      <w:r>
        <w:rPr>
          <w:rFonts w:ascii="HG丸ｺﾞｼｯｸM-PRO" w:eastAsia="HG丸ｺﾞｼｯｸM-PRO" w:hAnsi="HG丸ｺﾞｼｯｸM-PRO"/>
          <w:sz w:val="22"/>
        </w:rPr>
        <w:t>精神障がい</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重症心身障</w:t>
      </w:r>
      <w:r>
        <w:rPr>
          <w:rFonts w:ascii="HG丸ｺﾞｼｯｸM-PRO" w:eastAsia="HG丸ｺﾞｼｯｸM-PRO" w:hAnsi="HG丸ｺﾞｼｯｸM-PRO" w:hint="eastAsia"/>
          <w:sz w:val="22"/>
        </w:rPr>
        <w:t>がい</w:t>
      </w:r>
      <w:r>
        <w:rPr>
          <w:rFonts w:ascii="HG丸ｺﾞｼｯｸM-PRO" w:eastAsia="HG丸ｺﾞｼｯｸM-PRO" w:hAnsi="HG丸ｺﾞｼｯｸM-PRO"/>
          <w:sz w:val="22"/>
        </w:rPr>
        <w:t>の８つの障がい種別ごとに障がい当事者の方</w:t>
      </w:r>
      <w:r>
        <w:rPr>
          <w:rFonts w:ascii="HG丸ｺﾞｼｯｸM-PRO" w:eastAsia="HG丸ｺﾞｼｯｸM-PRO" w:hAnsi="HG丸ｺﾞｼｯｸM-PRO" w:hint="eastAsia"/>
          <w:sz w:val="22"/>
        </w:rPr>
        <w:t>ご本人に</w:t>
      </w:r>
      <w:r>
        <w:rPr>
          <w:rFonts w:ascii="HG丸ｺﾞｼｯｸM-PRO" w:eastAsia="HG丸ｺﾞｼｯｸM-PRO" w:hAnsi="HG丸ｺﾞｼｯｸM-PRO"/>
          <w:sz w:val="22"/>
        </w:rPr>
        <w:t>よる</w:t>
      </w:r>
      <w:r>
        <w:rPr>
          <w:rFonts w:ascii="HG丸ｺﾞｼｯｸM-PRO" w:eastAsia="HG丸ｺﾞｼｯｸM-PRO" w:hAnsi="HG丸ｺﾞｼｯｸM-PRO" w:hint="eastAsia"/>
          <w:sz w:val="22"/>
        </w:rPr>
        <w:t>自身の障がいについての</w:t>
      </w:r>
      <w:r>
        <w:rPr>
          <w:rFonts w:ascii="HG丸ｺﾞｼｯｸM-PRO" w:eastAsia="HG丸ｺﾞｼｯｸM-PRO" w:hAnsi="HG丸ｺﾞｼｯｸM-PRO"/>
          <w:sz w:val="22"/>
        </w:rPr>
        <w:t>語</w:t>
      </w:r>
      <w:r>
        <w:rPr>
          <w:rFonts w:ascii="HG丸ｺﾞｼｯｸM-PRO" w:eastAsia="HG丸ｺﾞｼｯｸM-PRO" w:hAnsi="HG丸ｺﾞｼｯｸM-PRO" w:hint="eastAsia"/>
          <w:sz w:val="22"/>
        </w:rPr>
        <w:t>りの</w:t>
      </w:r>
      <w:r>
        <w:rPr>
          <w:rFonts w:ascii="HG丸ｺﾞｼｯｸM-PRO" w:eastAsia="HG丸ｺﾞｼｯｸM-PRO" w:hAnsi="HG丸ｺﾞｼｯｸM-PRO"/>
          <w:sz w:val="22"/>
        </w:rPr>
        <w:t>ほか</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日常生活での困りごと、</w:t>
      </w:r>
      <w:r>
        <w:rPr>
          <w:rFonts w:ascii="HG丸ｺﾞｼｯｸM-PRO" w:eastAsia="HG丸ｺﾞｼｯｸM-PRO" w:hAnsi="HG丸ｺﾞｼｯｸM-PRO" w:hint="eastAsia"/>
          <w:sz w:val="22"/>
        </w:rPr>
        <w:t>どのように</w:t>
      </w:r>
      <w:r>
        <w:rPr>
          <w:rFonts w:ascii="HG丸ｺﾞｼｯｸM-PRO" w:eastAsia="HG丸ｺﾞｼｯｸM-PRO" w:hAnsi="HG丸ｺﾞｼｯｸM-PRO"/>
          <w:sz w:val="22"/>
        </w:rPr>
        <w:t>手伝われると</w:t>
      </w:r>
      <w:r>
        <w:rPr>
          <w:rFonts w:ascii="HG丸ｺﾞｼｯｸM-PRO" w:eastAsia="HG丸ｺﾞｼｯｸM-PRO" w:hAnsi="HG丸ｺﾞｼｯｸM-PRO" w:hint="eastAsia"/>
          <w:sz w:val="22"/>
        </w:rPr>
        <w:t>嬉しいか</w:t>
      </w:r>
      <w:r>
        <w:rPr>
          <w:rFonts w:ascii="HG丸ｺﾞｼｯｸM-PRO" w:eastAsia="HG丸ｺﾞｼｯｸM-PRO" w:hAnsi="HG丸ｺﾞｼｯｸM-PRO"/>
          <w:sz w:val="22"/>
        </w:rPr>
        <w:t>など、関わり方へのアドバイスが</w:t>
      </w:r>
      <w:r>
        <w:rPr>
          <w:rFonts w:ascii="HG丸ｺﾞｼｯｸM-PRO" w:eastAsia="HG丸ｺﾞｼｯｸM-PRO" w:hAnsi="HG丸ｺﾞｼｯｸM-PRO" w:hint="eastAsia"/>
          <w:sz w:val="22"/>
        </w:rPr>
        <w:t>収められています</w:t>
      </w:r>
      <w:r>
        <w:rPr>
          <w:rFonts w:ascii="HG丸ｺﾞｼｯｸM-PRO" w:eastAsia="HG丸ｺﾞｼｯｸM-PRO" w:hAnsi="HG丸ｺﾞｼｯｸM-PRO"/>
          <w:sz w:val="22"/>
        </w:rPr>
        <w:t>。</w:t>
      </w:r>
    </w:p>
    <w:p w:rsidR="00675E8E" w:rsidRDefault="00675E8E" w:rsidP="00675E8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また、</w:t>
      </w:r>
      <w:r>
        <w:rPr>
          <w:rFonts w:ascii="HG丸ｺﾞｼｯｸM-PRO" w:eastAsia="HG丸ｺﾞｼｯｸM-PRO" w:hAnsi="HG丸ｺﾞｼｯｸM-PRO" w:hint="eastAsia"/>
          <w:sz w:val="22"/>
        </w:rPr>
        <w:t>障がいの</w:t>
      </w:r>
      <w:r>
        <w:rPr>
          <w:rFonts w:ascii="HG丸ｺﾞｼｯｸM-PRO" w:eastAsia="HG丸ｺﾞｼｯｸM-PRO" w:hAnsi="HG丸ｺﾞｼｯｸM-PRO"/>
          <w:sz w:val="22"/>
        </w:rPr>
        <w:t>ある方の</w:t>
      </w:r>
      <w:r>
        <w:rPr>
          <w:rFonts w:ascii="HG丸ｺﾞｼｯｸM-PRO" w:eastAsia="HG丸ｺﾞｼｯｸM-PRO" w:hAnsi="HG丸ｺﾞｼｯｸM-PRO" w:hint="eastAsia"/>
          <w:sz w:val="22"/>
        </w:rPr>
        <w:t>保護者</w:t>
      </w:r>
      <w:r>
        <w:rPr>
          <w:rFonts w:ascii="HG丸ｺﾞｼｯｸM-PRO" w:eastAsia="HG丸ｺﾞｼｯｸM-PRO" w:hAnsi="HG丸ｺﾞｼｯｸM-PRO"/>
          <w:sz w:val="22"/>
        </w:rPr>
        <w:t>や支援者からの障がいのある方との関わりや見かけたときの声のかけ方についてなど、メッセージが収められているなど、障がい種別ごとの特性や日常生活での関わり方について、分かりやすく説明されているため、日常生活で、障がいのある方との関わりが少ない方でも理解しやすい内容になっています。</w:t>
      </w:r>
    </w:p>
    <w:p w:rsidR="00675E8E" w:rsidRDefault="00675E8E" w:rsidP="00675E8E">
      <w:pPr>
        <w:rPr>
          <w:rFonts w:ascii="HG丸ｺﾞｼｯｸM-PRO" w:eastAsia="HG丸ｺﾞｼｯｸM-PRO" w:hAnsi="HG丸ｺﾞｼｯｸM-PRO"/>
          <w:sz w:val="22"/>
        </w:rPr>
      </w:pPr>
    </w:p>
    <w:p w:rsidR="00675E8E" w:rsidRDefault="00675E8E" w:rsidP="00675E8E">
      <w:pPr>
        <w:rPr>
          <w:rFonts w:ascii="HG丸ｺﾞｼｯｸM-PRO" w:eastAsia="HG丸ｺﾞｼｯｸM-PRO" w:hAnsi="HG丸ｺﾞｼｯｸM-PRO"/>
          <w:b/>
          <w:sz w:val="24"/>
          <w:szCs w:val="24"/>
        </w:rPr>
      </w:pPr>
      <w:r w:rsidRPr="00E83650">
        <w:rPr>
          <w:rFonts w:ascii="HG丸ｺﾞｼｯｸM-PRO" w:eastAsia="HG丸ｺﾞｼｯｸM-PRO" w:hAnsi="HG丸ｺﾞｼｯｸM-PRO" w:hint="eastAsia"/>
          <w:b/>
          <w:sz w:val="24"/>
          <w:szCs w:val="24"/>
        </w:rPr>
        <w:t>２</w:t>
      </w:r>
      <w:r w:rsidRPr="00E83650">
        <w:rPr>
          <w:rFonts w:ascii="HG丸ｺﾞｼｯｸM-PRO" w:eastAsia="HG丸ｺﾞｼｯｸM-PRO" w:hAnsi="HG丸ｺﾞｼｯｸM-PRO"/>
          <w:b/>
          <w:sz w:val="24"/>
          <w:szCs w:val="24"/>
        </w:rPr>
        <w:t xml:space="preserve">　</w:t>
      </w:r>
      <w:r>
        <w:rPr>
          <w:rFonts w:ascii="HG丸ｺﾞｼｯｸM-PRO" w:eastAsia="HG丸ｺﾞｼｯｸM-PRO" w:hAnsi="HG丸ｺﾞｼｯｸM-PRO"/>
          <w:b/>
          <w:sz w:val="24"/>
          <w:szCs w:val="24"/>
        </w:rPr>
        <w:t>活用場面例</w:t>
      </w:r>
    </w:p>
    <w:p w:rsidR="00675E8E" w:rsidRPr="00710033" w:rsidRDefault="00675E8E" w:rsidP="00675E8E">
      <w:pPr>
        <w:rPr>
          <w:rFonts w:ascii="HG丸ｺﾞｼｯｸM-PRO" w:eastAsia="HG丸ｺﾞｼｯｸM-PRO" w:hAnsi="HG丸ｺﾞｼｯｸM-PRO"/>
          <w:sz w:val="22"/>
        </w:rPr>
      </w:pPr>
      <w:r>
        <w:rPr>
          <w:rFonts w:ascii="HG丸ｺﾞｼｯｸM-PRO" w:eastAsia="HG丸ｺﾞｼｯｸM-PRO" w:hAnsi="HG丸ｺﾞｼｯｸM-PRO"/>
          <w:b/>
          <w:sz w:val="24"/>
          <w:szCs w:val="24"/>
        </w:rPr>
        <w:t xml:space="preserve">　</w:t>
      </w:r>
      <w:r>
        <w:rPr>
          <w:rFonts w:ascii="HG丸ｺﾞｼｯｸM-PRO" w:eastAsia="HG丸ｺﾞｼｯｸM-PRO" w:hAnsi="HG丸ｺﾞｼｯｸM-PRO" w:hint="eastAsia"/>
          <w:sz w:val="22"/>
        </w:rPr>
        <w:t>□</w:t>
      </w:r>
      <w:r w:rsidRPr="00710033">
        <w:rPr>
          <w:rFonts w:ascii="HG丸ｺﾞｼｯｸM-PRO" w:eastAsia="HG丸ｺﾞｼｯｸM-PRO" w:hAnsi="HG丸ｺﾞｼｯｸM-PRO"/>
          <w:sz w:val="22"/>
        </w:rPr>
        <w:t xml:space="preserve">　社会科</w:t>
      </w:r>
    </w:p>
    <w:p w:rsidR="00675E8E" w:rsidRDefault="00675E8E" w:rsidP="00675E8E">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b/>
          <w:sz w:val="24"/>
          <w:szCs w:val="24"/>
        </w:rPr>
        <w:t xml:space="preserve">　　　</w:t>
      </w:r>
      <w:r w:rsidRPr="00910E7A">
        <w:rPr>
          <w:rFonts w:ascii="HG丸ｺﾞｼｯｸM-PRO" w:eastAsia="HG丸ｺﾞｼｯｸM-PRO" w:hAnsi="HG丸ｺﾞｼｯｸM-PRO" w:hint="eastAsia"/>
          <w:sz w:val="22"/>
        </w:rPr>
        <w:t>小学校</w:t>
      </w:r>
      <w:r>
        <w:rPr>
          <w:rFonts w:ascii="HG丸ｺﾞｼｯｸM-PRO" w:eastAsia="HG丸ｺﾞｼｯｸM-PRO" w:hAnsi="HG丸ｺﾞｼｯｸM-PRO"/>
          <w:sz w:val="22"/>
        </w:rPr>
        <w:t>第６学年や中学校公民</w:t>
      </w:r>
      <w:r>
        <w:rPr>
          <w:rFonts w:ascii="HG丸ｺﾞｼｯｸM-PRO" w:eastAsia="HG丸ｺﾞｼｯｸM-PRO" w:hAnsi="HG丸ｺﾞｼｯｸM-PRO" w:hint="eastAsia"/>
          <w:sz w:val="22"/>
        </w:rPr>
        <w:t>的</w:t>
      </w:r>
      <w:r>
        <w:rPr>
          <w:rFonts w:ascii="HG丸ｺﾞｼｯｸM-PRO" w:eastAsia="HG丸ｺﾞｼｯｸM-PRO" w:hAnsi="HG丸ｺﾞｼｯｸM-PRO"/>
          <w:sz w:val="22"/>
        </w:rPr>
        <w:t>分野の人権の尊重に関する学習において、基本的人権の尊重</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の基本的な考え方や個人と社会</w:t>
      </w:r>
      <w:r>
        <w:rPr>
          <w:rFonts w:ascii="HG丸ｺﾞｼｯｸM-PRO" w:eastAsia="HG丸ｺﾞｼｯｸM-PRO" w:hAnsi="HG丸ｺﾞｼｯｸM-PRO" w:hint="eastAsia"/>
          <w:sz w:val="22"/>
        </w:rPr>
        <w:t>と</w:t>
      </w:r>
      <w:r>
        <w:rPr>
          <w:rFonts w:ascii="HG丸ｺﾞｼｯｸM-PRO" w:eastAsia="HG丸ｺﾞｼｯｸM-PRO" w:hAnsi="HG丸ｺﾞｼｯｸM-PRO"/>
          <w:sz w:val="22"/>
        </w:rPr>
        <w:t>の関わりについて理解を深める際に活用することができる。</w:t>
      </w:r>
    </w:p>
    <w:p w:rsidR="00675E8E" w:rsidRDefault="00675E8E" w:rsidP="00675E8E">
      <w:pPr>
        <w:rPr>
          <w:rFonts w:ascii="HG丸ｺﾞｼｯｸM-PRO" w:eastAsia="HG丸ｺﾞｼｯｸM-PRO" w:hAnsi="HG丸ｺﾞｼｯｸM-PRO"/>
          <w:sz w:val="22"/>
        </w:rPr>
      </w:pPr>
    </w:p>
    <w:p w:rsidR="00675E8E" w:rsidRDefault="00675E8E" w:rsidP="00675E8E">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道徳科(道徳の時間)</w:t>
      </w:r>
    </w:p>
    <w:p w:rsidR="00675E8E" w:rsidRDefault="00675E8E" w:rsidP="00675E8E">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公正･公平･社会</w:t>
      </w:r>
      <w:r>
        <w:rPr>
          <w:rFonts w:ascii="HG丸ｺﾞｼｯｸM-PRO" w:eastAsia="HG丸ｺﾞｼｯｸM-PRO" w:hAnsi="HG丸ｺﾞｼｯｸM-PRO" w:hint="eastAsia"/>
          <w:sz w:val="22"/>
        </w:rPr>
        <w:t>正義</w:t>
      </w:r>
      <w:r>
        <w:rPr>
          <w:rFonts w:ascii="HG丸ｺﾞｼｯｸM-PRO" w:eastAsia="HG丸ｺﾞｼｯｸM-PRO" w:hAnsi="HG丸ｺﾞｼｯｸM-PRO"/>
          <w:sz w:val="22"/>
        </w:rPr>
        <w:t>に関する学習において、私心にとらわれず、誰にも分け隔て</w:t>
      </w:r>
      <w:r>
        <w:rPr>
          <w:rFonts w:ascii="HG丸ｺﾞｼｯｸM-PRO" w:eastAsia="HG丸ｺﾞｼｯｸM-PRO" w:hAnsi="HG丸ｺﾞｼｯｸM-PRO" w:hint="eastAsia"/>
          <w:sz w:val="22"/>
        </w:rPr>
        <w:t>な</w:t>
      </w:r>
      <w:r>
        <w:rPr>
          <w:rFonts w:ascii="HG丸ｺﾞｼｯｸM-PRO" w:eastAsia="HG丸ｺﾞｼｯｸM-PRO" w:hAnsi="HG丸ｺﾞｼｯｸM-PRO"/>
          <w:sz w:val="22"/>
        </w:rPr>
        <w:t>く</w:t>
      </w:r>
      <w:r>
        <w:rPr>
          <w:rFonts w:ascii="HG丸ｺﾞｼｯｸM-PRO" w:eastAsia="HG丸ｺﾞｼｯｸM-PRO" w:hAnsi="HG丸ｺﾞｼｯｸM-PRO" w:hint="eastAsia"/>
          <w:sz w:val="22"/>
        </w:rPr>
        <w:t>し、</w:t>
      </w:r>
      <w:r>
        <w:rPr>
          <w:rFonts w:ascii="HG丸ｺﾞｼｯｸM-PRO" w:eastAsia="HG丸ｺﾞｼｯｸM-PRO" w:hAnsi="HG丸ｺﾞｼｯｸM-PRO"/>
          <w:sz w:val="22"/>
        </w:rPr>
        <w:t>接した</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p>
    <w:p w:rsidR="00675E8E" w:rsidRDefault="00675E8E" w:rsidP="00675E8E">
      <w:pPr>
        <w:ind w:leftChars="100" w:left="189" w:firstLineChars="100" w:firstLine="199"/>
        <w:rPr>
          <w:rFonts w:ascii="HG丸ｺﾞｼｯｸM-PRO" w:eastAsia="HG丸ｺﾞｼｯｸM-PRO" w:hAnsi="HG丸ｺﾞｼｯｸM-PRO"/>
          <w:sz w:val="22"/>
        </w:rPr>
      </w:pPr>
      <w:r>
        <w:rPr>
          <w:rFonts w:ascii="HG丸ｺﾞｼｯｸM-PRO" w:eastAsia="HG丸ｺﾞｼｯｸM-PRO" w:hAnsi="HG丸ｺﾞｼｯｸM-PRO"/>
          <w:sz w:val="22"/>
        </w:rPr>
        <w:t>り、差別や偏見のない社会正義を重視したりしようとする意欲を高める際に活用することが</w:t>
      </w:r>
      <w:r>
        <w:rPr>
          <w:rFonts w:ascii="HG丸ｺﾞｼｯｸM-PRO" w:eastAsia="HG丸ｺﾞｼｯｸM-PRO" w:hAnsi="HG丸ｺﾞｼｯｸM-PRO" w:hint="eastAsia"/>
          <w:sz w:val="22"/>
        </w:rPr>
        <w:t>できる</w:t>
      </w:r>
      <w:r>
        <w:rPr>
          <w:rFonts w:ascii="HG丸ｺﾞｼｯｸM-PRO" w:eastAsia="HG丸ｺﾞｼｯｸM-PRO" w:hAnsi="HG丸ｺﾞｼｯｸM-PRO"/>
          <w:sz w:val="22"/>
        </w:rPr>
        <w:t>。</w:t>
      </w:r>
    </w:p>
    <w:p w:rsidR="00675E8E" w:rsidRPr="00406A92" w:rsidRDefault="00675E8E" w:rsidP="00675E8E">
      <w:pPr>
        <w:rPr>
          <w:rFonts w:ascii="HG丸ｺﾞｼｯｸM-PRO" w:eastAsia="HG丸ｺﾞｼｯｸM-PRO" w:hAnsi="HG丸ｺﾞｼｯｸM-PRO"/>
          <w:sz w:val="22"/>
        </w:rPr>
      </w:pPr>
    </w:p>
    <w:p w:rsidR="00675E8E" w:rsidRDefault="00675E8E" w:rsidP="00675E8E">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総合的な学習の時間</w:t>
      </w:r>
    </w:p>
    <w:p w:rsidR="00675E8E" w:rsidRDefault="00675E8E" w:rsidP="00675E8E">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他者と協働して、</w:t>
      </w:r>
      <w:r>
        <w:rPr>
          <w:rFonts w:ascii="HG丸ｺﾞｼｯｸM-PRO" w:eastAsia="HG丸ｺﾞｼｯｸM-PRO" w:hAnsi="HG丸ｺﾞｼｯｸM-PRO" w:hint="eastAsia"/>
          <w:sz w:val="22"/>
        </w:rPr>
        <w:t>課題</w:t>
      </w:r>
      <w:r>
        <w:rPr>
          <w:rFonts w:ascii="HG丸ｺﾞｼｯｸM-PRO" w:eastAsia="HG丸ｺﾞｼｯｸM-PRO" w:hAnsi="HG丸ｺﾞｼｯｸM-PRO"/>
          <w:sz w:val="22"/>
        </w:rPr>
        <w:t>解決</w:t>
      </w:r>
      <w:r>
        <w:rPr>
          <w:rFonts w:ascii="HG丸ｺﾞｼｯｸM-PRO" w:eastAsia="HG丸ｺﾞｼｯｸM-PRO" w:hAnsi="HG丸ｺﾞｼｯｸM-PRO" w:hint="eastAsia"/>
          <w:sz w:val="22"/>
        </w:rPr>
        <w:t>しようと</w:t>
      </w:r>
      <w:r>
        <w:rPr>
          <w:rFonts w:ascii="HG丸ｺﾞｼｯｸM-PRO" w:eastAsia="HG丸ｺﾞｼｯｸM-PRO" w:hAnsi="HG丸ｺﾞｼｯｸM-PRO"/>
          <w:sz w:val="22"/>
        </w:rPr>
        <w:t>する学習において、多様な考え方を</w:t>
      </w:r>
      <w:r>
        <w:rPr>
          <w:rFonts w:ascii="HG丸ｺﾞｼｯｸM-PRO" w:eastAsia="HG丸ｺﾞｼｯｸM-PRO" w:hAnsi="HG丸ｺﾞｼｯｸM-PRO" w:hint="eastAsia"/>
          <w:sz w:val="22"/>
        </w:rPr>
        <w:t>も</w:t>
      </w:r>
      <w:r>
        <w:rPr>
          <w:rFonts w:ascii="HG丸ｺﾞｼｯｸM-PRO" w:eastAsia="HG丸ｺﾞｼｯｸM-PRO" w:hAnsi="HG丸ｺﾞｼｯｸM-PRO"/>
          <w:sz w:val="22"/>
        </w:rPr>
        <w:t>つ他者と適切に関わり</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p>
    <w:p w:rsidR="00675E8E" w:rsidRDefault="00675E8E" w:rsidP="00675E8E">
      <w:pPr>
        <w:ind w:firstLineChars="200" w:firstLine="398"/>
        <w:rPr>
          <w:rFonts w:ascii="HG丸ｺﾞｼｯｸM-PRO" w:eastAsia="HG丸ｺﾞｼｯｸM-PRO" w:hAnsi="HG丸ｺﾞｼｯｸM-PRO"/>
          <w:sz w:val="22"/>
        </w:rPr>
      </w:pPr>
      <w:r>
        <w:rPr>
          <w:rFonts w:ascii="HG丸ｺﾞｼｯｸM-PRO" w:eastAsia="HG丸ｺﾞｼｯｸM-PRO" w:hAnsi="HG丸ｺﾞｼｯｸM-PRO"/>
          <w:sz w:val="22"/>
        </w:rPr>
        <w:t>合ったり、社会に積極的に参画したりする意欲を高める際に活用することができる。</w:t>
      </w:r>
    </w:p>
    <w:p w:rsidR="00675E8E" w:rsidRPr="007003D9" w:rsidRDefault="00675E8E" w:rsidP="00675E8E">
      <w:pPr>
        <w:rPr>
          <w:rFonts w:ascii="HG丸ｺﾞｼｯｸM-PRO" w:eastAsia="HG丸ｺﾞｼｯｸM-PRO" w:hAnsi="HG丸ｺﾞｼｯｸM-PRO"/>
          <w:sz w:val="22"/>
        </w:rPr>
      </w:pPr>
    </w:p>
    <w:p w:rsidR="00675E8E" w:rsidRDefault="00675E8E" w:rsidP="00675E8E">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特別活動(学級活動)</w:t>
      </w:r>
    </w:p>
    <w:p w:rsidR="00675E8E" w:rsidRDefault="00675E8E" w:rsidP="00675E8E">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学級や</w:t>
      </w:r>
      <w:r>
        <w:rPr>
          <w:rFonts w:ascii="HG丸ｺﾞｼｯｸM-PRO" w:eastAsia="HG丸ｺﾞｼｯｸM-PRO" w:hAnsi="HG丸ｺﾞｼｯｸM-PRO"/>
          <w:sz w:val="22"/>
        </w:rPr>
        <w:t>学校での生活をよりよくする</w:t>
      </w:r>
      <w:r>
        <w:rPr>
          <w:rFonts w:ascii="HG丸ｺﾞｼｯｸM-PRO" w:eastAsia="HG丸ｺﾞｼｯｸM-PRO" w:hAnsi="HG丸ｺﾞｼｯｸM-PRO" w:hint="eastAsia"/>
          <w:sz w:val="22"/>
        </w:rPr>
        <w:t>ための</w:t>
      </w:r>
      <w:r>
        <w:rPr>
          <w:rFonts w:ascii="HG丸ｺﾞｼｯｸM-PRO" w:eastAsia="HG丸ｺﾞｼｯｸM-PRO" w:hAnsi="HG丸ｺﾞｼｯｸM-PRO"/>
          <w:sz w:val="22"/>
        </w:rPr>
        <w:t>課題を設定した学習において、お互いのよさを</w:t>
      </w:r>
    </w:p>
    <w:p w:rsidR="00675E8E" w:rsidRDefault="00675E8E" w:rsidP="00675E8E">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見つけ、違いを尊重し合い、子どもたちが主体的に組織をつくろうとする意欲を高める</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際に活用</w:t>
      </w:r>
    </w:p>
    <w:p w:rsidR="00675E8E" w:rsidRDefault="00675E8E" w:rsidP="00675E8E">
      <w:pPr>
        <w:ind w:firstLineChars="200" w:firstLine="398"/>
        <w:rPr>
          <w:rFonts w:ascii="HG丸ｺﾞｼｯｸM-PRO" w:eastAsia="HG丸ｺﾞｼｯｸM-PRO" w:hAnsi="HG丸ｺﾞｼｯｸM-PRO"/>
          <w:sz w:val="22"/>
        </w:rPr>
      </w:pPr>
      <w:r>
        <w:rPr>
          <w:rFonts w:ascii="HG丸ｺﾞｼｯｸM-PRO" w:eastAsia="HG丸ｺﾞｼｯｸM-PRO" w:hAnsi="HG丸ｺﾞｼｯｸM-PRO"/>
          <w:sz w:val="22"/>
        </w:rPr>
        <w:t>することができる。</w:t>
      </w:r>
    </w:p>
    <w:p w:rsidR="00675E8E" w:rsidRDefault="00675E8E" w:rsidP="00675E8E">
      <w:pPr>
        <w:rPr>
          <w:rFonts w:ascii="HG丸ｺﾞｼｯｸM-PRO" w:eastAsia="HG丸ｺﾞｼｯｸM-PRO" w:hAnsi="HG丸ｺﾞｼｯｸM-PRO"/>
          <w:sz w:val="22"/>
        </w:rPr>
      </w:pPr>
    </w:p>
    <w:p w:rsidR="00675E8E" w:rsidRPr="00E7246E" w:rsidRDefault="00675E8E" w:rsidP="00675E8E">
      <w:pPr>
        <w:rPr>
          <w:rFonts w:ascii="HG丸ｺﾞｼｯｸM-PRO" w:eastAsia="HG丸ｺﾞｼｯｸM-PRO" w:hAnsi="HG丸ｺﾞｼｯｸM-PRO"/>
          <w:sz w:val="22"/>
        </w:rPr>
      </w:pPr>
    </w:p>
    <w:p w:rsidR="00675E8E" w:rsidRPr="00AE7003" w:rsidRDefault="00675E8E" w:rsidP="00675E8E">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教育活動全般</w:t>
      </w:r>
    </w:p>
    <w:p w:rsidR="00675E8E" w:rsidRDefault="00675E8E" w:rsidP="00675E8E">
      <w:pPr>
        <w:ind w:left="398" w:hangingChars="200" w:hanging="39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障がい</w:t>
      </w:r>
      <w:r>
        <w:rPr>
          <w:rFonts w:ascii="HG丸ｺﾞｼｯｸM-PRO" w:eastAsia="HG丸ｺﾞｼｯｸM-PRO" w:hAnsi="HG丸ｺﾞｼｯｸM-PRO" w:hint="eastAsia"/>
          <w:sz w:val="22"/>
        </w:rPr>
        <w:t>者理解</w:t>
      </w:r>
      <w:r>
        <w:rPr>
          <w:rFonts w:ascii="HG丸ｺﾞｼｯｸM-PRO" w:eastAsia="HG丸ｺﾞｼｯｸM-PRO" w:hAnsi="HG丸ｺﾞｼｯｸM-PRO"/>
          <w:sz w:val="22"/>
        </w:rPr>
        <w:t>などに関する学習において</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活用することができる。</w:t>
      </w:r>
    </w:p>
    <w:p w:rsidR="00675E8E" w:rsidRDefault="00675E8E" w:rsidP="00675E8E">
      <w:pPr>
        <w:ind w:left="398" w:hangingChars="200" w:hanging="398"/>
        <w:rPr>
          <w:rFonts w:ascii="HG丸ｺﾞｼｯｸM-PRO" w:eastAsia="HG丸ｺﾞｼｯｸM-PRO" w:hAnsi="HG丸ｺﾞｼｯｸM-PRO"/>
          <w:sz w:val="22"/>
        </w:rPr>
      </w:pPr>
    </w:p>
    <w:p w:rsidR="00675E8E" w:rsidRDefault="00675E8E" w:rsidP="00675E8E">
      <w:pPr>
        <w:ind w:left="398" w:hangingChars="200" w:hanging="398"/>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家庭との連携</w:t>
      </w:r>
    </w:p>
    <w:p w:rsidR="00675E8E" w:rsidRDefault="00675E8E" w:rsidP="00675E8E">
      <w:pPr>
        <w:ind w:left="398" w:hangingChars="200" w:hanging="398"/>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学校で</w:t>
      </w:r>
      <w:r>
        <w:rPr>
          <w:rFonts w:ascii="HG丸ｺﾞｼｯｸM-PRO" w:eastAsia="HG丸ｺﾞｼｯｸM-PRO" w:hAnsi="HG丸ｺﾞｼｯｸM-PRO"/>
          <w:sz w:val="22"/>
        </w:rPr>
        <w:t>学んだこと</w:t>
      </w:r>
      <w:r>
        <w:rPr>
          <w:rFonts w:ascii="HG丸ｺﾞｼｯｸM-PRO" w:eastAsia="HG丸ｺﾞｼｯｸM-PRO" w:hAnsi="HG丸ｺﾞｼｯｸM-PRO" w:hint="eastAsia"/>
          <w:sz w:val="22"/>
        </w:rPr>
        <w:t>や</w:t>
      </w:r>
      <w:r>
        <w:rPr>
          <w:rFonts w:ascii="HG丸ｺﾞｼｯｸM-PRO" w:eastAsia="HG丸ｺﾞｼｯｸM-PRO" w:hAnsi="HG丸ｺﾞｼｯｸM-PRO"/>
          <w:sz w:val="22"/>
        </w:rPr>
        <w:t>考えたことを家の人に伝えるよう児童･生徒に促すとともに、障</w:t>
      </w:r>
    </w:p>
    <w:p w:rsidR="00675E8E" w:rsidRDefault="00675E8E" w:rsidP="00675E8E">
      <w:pPr>
        <w:ind w:left="398" w:hangingChars="200" w:hanging="398"/>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がいについての理解を深めたこと</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家の人と話し合ったりすることを通して、児童･生徒</w:t>
      </w:r>
    </w:p>
    <w:p w:rsidR="00675E8E" w:rsidRDefault="00675E8E" w:rsidP="00675E8E">
      <w:pPr>
        <w:ind w:left="398" w:hangingChars="200" w:hanging="398"/>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の学習意欲を高めるようにする。</w:t>
      </w:r>
    </w:p>
    <w:p w:rsidR="00675E8E" w:rsidRDefault="00675E8E" w:rsidP="00675E8E">
      <w:pPr>
        <w:ind w:left="398" w:hangingChars="200" w:hanging="398"/>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675E8E" w:rsidRDefault="00675E8E" w:rsidP="00675E8E">
      <w:pPr>
        <w:jc w:val="right"/>
        <w:rPr>
          <w:rFonts w:ascii="HG丸ｺﾞｼｯｸM-PRO" w:eastAsia="HG丸ｺﾞｼｯｸM-PRO" w:hAnsi="HG丸ｺﾞｼｯｸM-PRO"/>
          <w:sz w:val="22"/>
        </w:rPr>
      </w:pPr>
    </w:p>
    <w:p w:rsidR="00AA336B" w:rsidRPr="00675E8E" w:rsidRDefault="00AA336B">
      <w:bookmarkStart w:id="0" w:name="_GoBack"/>
      <w:bookmarkEnd w:id="0"/>
    </w:p>
    <w:sectPr w:rsidR="00AA336B" w:rsidRPr="00675E8E" w:rsidSect="00DC7A20">
      <w:headerReference w:type="default" r:id="rId4"/>
      <w:pgSz w:w="11906" w:h="16838" w:code="9"/>
      <w:pgMar w:top="1021" w:right="1418" w:bottom="1021" w:left="1418" w:header="397" w:footer="397" w:gutter="0"/>
      <w:cols w:space="425"/>
      <w:docGrid w:type="linesAndChar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D9" w:rsidRDefault="00675E8E" w:rsidP="00DA40EB">
    <w:pPr>
      <w:pStyle w:val="a3"/>
      <w:wordWrap w:val="0"/>
      <w:jc w:val="right"/>
      <w:rPr>
        <w:rFonts w:ascii="HG丸ｺﾞｼｯｸM-PRO" w:eastAsia="HG丸ｺﾞｼｯｸM-PRO" w:hAnsi="HG丸ｺﾞｼｯｸM-PRO"/>
      </w:rPr>
    </w:pPr>
    <w:r w:rsidRPr="00DA40EB">
      <w:rPr>
        <w:rFonts w:ascii="HG丸ｺﾞｼｯｸM-PRO" w:eastAsia="HG丸ｺﾞｼｯｸM-PRO" w:hAnsi="HG丸ｺﾞｼｯｸM-PRO" w:hint="eastAsia"/>
      </w:rPr>
      <w:t>障害者</w:t>
    </w:r>
    <w:r w:rsidRPr="00DA40EB">
      <w:rPr>
        <w:rFonts w:ascii="HG丸ｺﾞｼｯｸM-PRO" w:eastAsia="HG丸ｺﾞｼｯｸM-PRO" w:hAnsi="HG丸ｺﾞｼｯｸM-PRO"/>
      </w:rPr>
      <w:t>差別</w:t>
    </w:r>
    <w:r w:rsidRPr="00DA40EB">
      <w:rPr>
        <w:rFonts w:ascii="HG丸ｺﾞｼｯｸM-PRO" w:eastAsia="HG丸ｺﾞｼｯｸM-PRO" w:hAnsi="HG丸ｺﾞｼｯｸM-PRO" w:hint="eastAsia"/>
      </w:rPr>
      <w:t>解消法×</w:t>
    </w:r>
    <w:r>
      <w:rPr>
        <w:rFonts w:ascii="HG丸ｺﾞｼｯｸM-PRO" w:eastAsia="HG丸ｺﾞｼｯｸM-PRO" w:hAnsi="HG丸ｺﾞｼｯｸM-PRO"/>
      </w:rPr>
      <w:t xml:space="preserve">学校教育　　</w:t>
    </w:r>
    <w:r>
      <w:rPr>
        <w:rFonts w:ascii="HG丸ｺﾞｼｯｸM-PRO" w:eastAsia="HG丸ｺﾞｼｯｸM-PRO" w:hAnsi="HG丸ｺﾞｼｯｸM-PRO" w:hint="eastAsia"/>
      </w:rPr>
      <w:t>小学校</w:t>
    </w:r>
    <w:r>
      <w:rPr>
        <w:rFonts w:ascii="HG丸ｺﾞｼｯｸM-PRO" w:eastAsia="HG丸ｺﾞｼｯｸM-PRO" w:hAnsi="HG丸ｺﾞｼｯｸM-PRO"/>
      </w:rPr>
      <w:t>高学年</w:t>
    </w:r>
    <w:r>
      <w:rPr>
        <w:rFonts w:ascii="HG丸ｺﾞｼｯｸM-PRO" w:eastAsia="HG丸ｺﾞｼｯｸM-PRO" w:hAnsi="HG丸ｺﾞｼｯｸM-PRO" w:hint="eastAsia"/>
      </w:rPr>
      <w:t>･</w:t>
    </w:r>
    <w:r>
      <w:rPr>
        <w:rFonts w:ascii="HG丸ｺﾞｼｯｸM-PRO" w:eastAsia="HG丸ｺﾞｼｯｸM-PRO" w:hAnsi="HG丸ｺﾞｼｯｸM-PRO"/>
      </w:rPr>
      <w:t>中学校共通</w:t>
    </w:r>
    <w:r w:rsidRPr="00DA40EB">
      <w:rPr>
        <w:rFonts w:ascii="HG丸ｺﾞｼｯｸM-PRO" w:eastAsia="HG丸ｺﾞｼｯｸM-PRO" w:hAnsi="HG丸ｺﾞｼｯｸM-PRO"/>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8E"/>
    <w:rsid w:val="00675E8E"/>
    <w:rsid w:val="00AA3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26BD70-A412-44C0-9AA2-DE508AF5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E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E8E"/>
    <w:pPr>
      <w:tabs>
        <w:tab w:val="center" w:pos="4252"/>
        <w:tab w:val="right" w:pos="8504"/>
      </w:tabs>
      <w:snapToGrid w:val="0"/>
    </w:pPr>
  </w:style>
  <w:style w:type="character" w:customStyle="1" w:styleId="a4">
    <w:name w:val="ヘッダー (文字)"/>
    <w:basedOn w:val="a0"/>
    <w:link w:val="a3"/>
    <w:uiPriority w:val="99"/>
    <w:rsid w:val="00675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2018-11-12T02:20:00Z</dcterms:created>
  <dcterms:modified xsi:type="dcterms:W3CDTF">2018-11-12T02:21:00Z</dcterms:modified>
</cp:coreProperties>
</file>