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olor w:val="000000"/>
          <w:kern w:val="0"/>
          <w:szCs w:val="21"/>
        </w:rPr>
        <w:t xml:space="preserve"> </w:t>
      </w: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986973">
        <w:rPr>
          <w:rFonts w:ascii="ＭＳ 明朝" w:hAnsi="ＭＳ 明朝" w:cs="HG丸ｺﾞｼｯｸM-PRO" w:hint="eastAsia"/>
          <w:kern w:val="0"/>
          <w:szCs w:val="21"/>
        </w:rPr>
        <w:t>北海道新幹線</w:t>
      </w:r>
      <w:r w:rsidR="007A750E">
        <w:rPr>
          <w:rFonts w:ascii="ＭＳ 明朝" w:hAnsi="ＭＳ 明朝" w:cs="HG丸ｺﾞｼｯｸM-PRO" w:hint="eastAsia"/>
          <w:kern w:val="0"/>
          <w:szCs w:val="21"/>
        </w:rPr>
        <w:t>を活用した教育旅行誘致推進</w:t>
      </w:r>
      <w:r w:rsidR="00986973">
        <w:rPr>
          <w:rFonts w:ascii="ＭＳ 明朝" w:hAnsi="ＭＳ 明朝" w:cs="HG丸ｺﾞｼｯｸM-PRO" w:hint="eastAsia"/>
          <w:kern w:val="0"/>
          <w:szCs w:val="21"/>
        </w:rPr>
        <w:t>事業委託業務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986973"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3F2769" w:rsidRDefault="007A635E" w:rsidP="007A635E">
      <w:pPr>
        <w:overflowPunct w:val="0"/>
        <w:ind w:left="210" w:hanging="210"/>
        <w:textAlignment w:val="baseline"/>
        <w:rPr>
          <w:rFonts w:ascii="ＭＳ 明朝" w:hAnsi="ＭＳ 明朝" w:cs="HG丸ｺﾞｼｯｸM-PRO"/>
          <w:color w:val="000000"/>
          <w:kern w:val="0"/>
          <w:szCs w:val="21"/>
        </w:rPr>
      </w:pPr>
      <w:r w:rsidRPr="00442B12">
        <w:rPr>
          <w:rFonts w:ascii="ＭＳ 明朝" w:hAnsi="ＭＳ 明朝" w:cs="HG丸ｺﾞｼｯｸM-PRO" w:hint="eastAsia"/>
          <w:kern w:val="0"/>
          <w:szCs w:val="21"/>
        </w:rPr>
        <w:t>第２条　本協定に基づき設立するコンソーシアムは、「</w:t>
      </w:r>
      <w:r w:rsidR="00986973">
        <w:rPr>
          <w:rFonts w:ascii="ＭＳ 明朝" w:hAnsi="ＭＳ 明朝" w:cs="HG丸ｺﾞｼｯｸM-PRO" w:hint="eastAsia"/>
          <w:kern w:val="0"/>
          <w:szCs w:val="21"/>
        </w:rPr>
        <w:t>北海道新幹線</w:t>
      </w:r>
      <w:r w:rsidR="007A750E">
        <w:rPr>
          <w:rFonts w:ascii="ＭＳ 明朝" w:hAnsi="ＭＳ 明朝" w:cs="HG丸ｺﾞｼｯｸM-PRO" w:hint="eastAsia"/>
          <w:kern w:val="0"/>
          <w:szCs w:val="21"/>
        </w:rPr>
        <w:t>を活用した教育旅行誘致推進</w:t>
      </w:r>
      <w:r w:rsidR="00986973">
        <w:rPr>
          <w:rFonts w:ascii="ＭＳ 明朝" w:hAnsi="ＭＳ 明朝" w:cs="HG丸ｺﾞｼｯｸM-PRO" w:hint="eastAsia"/>
          <w:kern w:val="0"/>
          <w:szCs w:val="21"/>
        </w:rPr>
        <w:t>事業委託業務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Pr="00442B12">
        <w:rPr>
          <w:rFonts w:ascii="ＭＳ 明朝" w:hAnsi="ＭＳ 明朝" w:cs="HG丸ｺﾞｼｯｸM-PRO" w:hint="eastAsia"/>
          <w:kern w:val="0"/>
          <w:szCs w:val="21"/>
        </w:rPr>
        <w:t>（以下、「</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Default="0096224E" w:rsidP="0096224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FC2971" w:rsidRPr="000E5BEB" w:rsidRDefault="00FC2971" w:rsidP="0096224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2F69D3">
        <w:rPr>
          <w:rFonts w:ascii="ＭＳ 明朝" w:hAnsi="ＭＳ 明朝" w:cs="HG丸ｺﾞｼｯｸM-PRO" w:hint="eastAsia"/>
          <w:color w:val="000000"/>
          <w:kern w:val="0"/>
          <w:szCs w:val="21"/>
        </w:rPr>
        <w:t>８</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第１９</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CC4FDD"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CC4FDD"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8835CC">
        <w:rPr>
          <w:rFonts w:ascii="ＭＳ 明朝" w:hAnsi="ＭＳ 明朝" w:cs="HG丸ｺﾞｼｯｸM-PRO" w:hint="eastAsia"/>
          <w:color w:val="000000"/>
          <w:kern w:val="0"/>
          <w:szCs w:val="21"/>
        </w:rPr>
        <w:t xml:space="preserve">　</w:t>
      </w:r>
      <w:r w:rsidR="00986973">
        <w:rPr>
          <w:rFonts w:ascii="ＭＳ 明朝" w:hAnsi="ＭＳ 明朝" w:cs="HG丸ｺﾞｼｯｸM-PRO" w:hint="eastAsia"/>
          <w:color w:val="000000"/>
          <w:kern w:val="0"/>
          <w:szCs w:val="21"/>
        </w:rPr>
        <w:t>北海道新幹線</w:t>
      </w:r>
      <w:r w:rsidR="007A750E">
        <w:rPr>
          <w:rFonts w:ascii="ＭＳ 明朝" w:hAnsi="ＭＳ 明朝" w:cs="HG丸ｺﾞｼｯｸM-PRO" w:hint="eastAsia"/>
          <w:color w:val="000000"/>
          <w:kern w:val="0"/>
          <w:szCs w:val="21"/>
        </w:rPr>
        <w:t>を活用した教育旅行誘致</w:t>
      </w:r>
      <w:r w:rsidR="00986973">
        <w:rPr>
          <w:rFonts w:ascii="ＭＳ 明朝" w:hAnsi="ＭＳ 明朝" w:cs="HG丸ｺﾞｼｯｸM-PRO" w:hint="eastAsia"/>
          <w:color w:val="000000"/>
          <w:kern w:val="0"/>
          <w:szCs w:val="21"/>
        </w:rPr>
        <w:t>推進事業委託業務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C4FDD"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CC4FDD"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F63D57">
      <w:headerReference w:type="default" r:id="rId7"/>
      <w:footerReference w:type="default" r:id="rId8"/>
      <w:pgSz w:w="11906" w:h="16838" w:code="9"/>
      <w:pgMar w:top="1191" w:right="1191" w:bottom="1134" w:left="1191" w:header="720" w:footer="720" w:gutter="0"/>
      <w:paperSrc w:first="7" w:other="7"/>
      <w:pgNumType w:start="10"/>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B3" w:rsidRDefault="005A38B3">
      <w:r>
        <w:separator/>
      </w:r>
    </w:p>
  </w:endnote>
  <w:endnote w:type="continuationSeparator" w:id="0">
    <w:p w:rsidR="005A38B3" w:rsidRDefault="005A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B3" w:rsidRDefault="005A38B3">
      <w:r>
        <w:separator/>
      </w:r>
    </w:p>
  </w:footnote>
  <w:footnote w:type="continuationSeparator" w:id="0">
    <w:p w:rsidR="005A38B3" w:rsidRDefault="005A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E5BEB"/>
    <w:rsid w:val="000E5DA2"/>
    <w:rsid w:val="000F5DAE"/>
    <w:rsid w:val="0012589D"/>
    <w:rsid w:val="00126E28"/>
    <w:rsid w:val="001B2760"/>
    <w:rsid w:val="001C056C"/>
    <w:rsid w:val="001C1651"/>
    <w:rsid w:val="001D08AB"/>
    <w:rsid w:val="001D0D59"/>
    <w:rsid w:val="002D1DFB"/>
    <w:rsid w:val="002F69D3"/>
    <w:rsid w:val="0030057D"/>
    <w:rsid w:val="00324D3B"/>
    <w:rsid w:val="0033082E"/>
    <w:rsid w:val="00384614"/>
    <w:rsid w:val="0038488D"/>
    <w:rsid w:val="003D2961"/>
    <w:rsid w:val="003F2769"/>
    <w:rsid w:val="00442B12"/>
    <w:rsid w:val="004519D2"/>
    <w:rsid w:val="004715E6"/>
    <w:rsid w:val="00475A52"/>
    <w:rsid w:val="00492FD7"/>
    <w:rsid w:val="004D0297"/>
    <w:rsid w:val="004F23C4"/>
    <w:rsid w:val="00511586"/>
    <w:rsid w:val="00511EC5"/>
    <w:rsid w:val="005A38B3"/>
    <w:rsid w:val="005F13AB"/>
    <w:rsid w:val="005F6DEB"/>
    <w:rsid w:val="005F7DBD"/>
    <w:rsid w:val="00613CBA"/>
    <w:rsid w:val="00625BB5"/>
    <w:rsid w:val="00630083"/>
    <w:rsid w:val="00672F50"/>
    <w:rsid w:val="006904B1"/>
    <w:rsid w:val="0069719A"/>
    <w:rsid w:val="00742953"/>
    <w:rsid w:val="00744E63"/>
    <w:rsid w:val="00752900"/>
    <w:rsid w:val="007A635E"/>
    <w:rsid w:val="007A750E"/>
    <w:rsid w:val="007B503A"/>
    <w:rsid w:val="007D4888"/>
    <w:rsid w:val="00803CD0"/>
    <w:rsid w:val="0087151B"/>
    <w:rsid w:val="008739DF"/>
    <w:rsid w:val="008835CC"/>
    <w:rsid w:val="00893B03"/>
    <w:rsid w:val="008E4E5E"/>
    <w:rsid w:val="009233DC"/>
    <w:rsid w:val="0096224E"/>
    <w:rsid w:val="009646D5"/>
    <w:rsid w:val="00986973"/>
    <w:rsid w:val="00987D68"/>
    <w:rsid w:val="009F2C0B"/>
    <w:rsid w:val="00A358F8"/>
    <w:rsid w:val="00A41C2C"/>
    <w:rsid w:val="00AB0453"/>
    <w:rsid w:val="00AB0E4C"/>
    <w:rsid w:val="00B85C74"/>
    <w:rsid w:val="00BB4897"/>
    <w:rsid w:val="00BC3937"/>
    <w:rsid w:val="00C078B7"/>
    <w:rsid w:val="00C6249D"/>
    <w:rsid w:val="00C74589"/>
    <w:rsid w:val="00CC4FDD"/>
    <w:rsid w:val="00CE3DB7"/>
    <w:rsid w:val="00CF55D2"/>
    <w:rsid w:val="00D42B10"/>
    <w:rsid w:val="00D513B8"/>
    <w:rsid w:val="00D86739"/>
    <w:rsid w:val="00D90F40"/>
    <w:rsid w:val="00D975A1"/>
    <w:rsid w:val="00DE2E50"/>
    <w:rsid w:val="00E96FD8"/>
    <w:rsid w:val="00EC39B7"/>
    <w:rsid w:val="00F63D57"/>
    <w:rsid w:val="00FB1F4C"/>
    <w:rsid w:val="00FC0B93"/>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2169</Words>
  <Characters>849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鳴海＿彩</cp:lastModifiedBy>
  <cp:revision>17</cp:revision>
  <cp:lastPrinted>2017-04-25T08:19:00Z</cp:lastPrinted>
  <dcterms:created xsi:type="dcterms:W3CDTF">2014-04-17T09:28:00Z</dcterms:created>
  <dcterms:modified xsi:type="dcterms:W3CDTF">2022-07-08T04:25:00Z</dcterms:modified>
</cp:coreProperties>
</file>