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ACF" w:rsidRPr="00945ACF" w:rsidRDefault="00980E4F" w:rsidP="00A33033">
      <w:pPr>
        <w:jc w:val="center"/>
        <w:rPr>
          <w:rFonts w:asciiTheme="minorEastAsia" w:hAnsiTheme="minorEastAsia"/>
        </w:rPr>
      </w:pPr>
      <w:r>
        <w:rPr>
          <w:rFonts w:asciiTheme="minorEastAsia" w:hAnsiTheme="minorEastAsia" w:hint="eastAsia"/>
        </w:rPr>
        <w:t>労働者派遣契約書</w:t>
      </w:r>
      <w:r w:rsidR="00C07CCE">
        <w:rPr>
          <w:rFonts w:asciiTheme="minorEastAsia" w:hAnsiTheme="minorEastAsia" w:hint="eastAsia"/>
        </w:rPr>
        <w:t>（案）</w:t>
      </w:r>
    </w:p>
    <w:p w:rsidR="00945ACF" w:rsidRPr="00945ACF" w:rsidRDefault="00945ACF" w:rsidP="00A33033">
      <w:pPr>
        <w:jc w:val="left"/>
        <w:rPr>
          <w:rFonts w:asciiTheme="minorEastAsia" w:hAnsiTheme="minorEastAsia"/>
        </w:rPr>
      </w:pPr>
    </w:p>
    <w:p w:rsidR="00945ACF" w:rsidRPr="00945ACF" w:rsidRDefault="00945ACF" w:rsidP="00A33033">
      <w:pPr>
        <w:ind w:firstLineChars="100" w:firstLine="203"/>
        <w:jc w:val="left"/>
        <w:rPr>
          <w:rFonts w:asciiTheme="minorEastAsia" w:hAnsiTheme="minorEastAsia"/>
        </w:rPr>
      </w:pPr>
      <w:r w:rsidRPr="00945ACF">
        <w:rPr>
          <w:rFonts w:asciiTheme="minorEastAsia" w:hAnsiTheme="minorEastAsia" w:hint="eastAsia"/>
        </w:rPr>
        <w:t>北海道（以下「甲」という。）と</w:t>
      </w:r>
      <w:r w:rsidR="00AE4CC4">
        <w:rPr>
          <w:rFonts w:asciiTheme="minorEastAsia" w:hAnsiTheme="minorEastAsia" w:hint="eastAsia"/>
        </w:rPr>
        <w:t xml:space="preserve">　　　</w:t>
      </w:r>
      <w:r w:rsidRPr="00945ACF">
        <w:rPr>
          <w:rFonts w:asciiTheme="minorEastAsia" w:hAnsiTheme="minorEastAsia" w:hint="eastAsia"/>
        </w:rPr>
        <w:t>（以下「乙」という。）とは、労働者の派遣について、次のとおり契約する。</w:t>
      </w:r>
    </w:p>
    <w:p w:rsidR="00945ACF" w:rsidRPr="00945ACF" w:rsidRDefault="00945ACF"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（目的）</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第１条　この契約は、労働者派遣事業の適正な運営の確保及び派遣労働者の保護等に関する法律（昭和60年法律第88号。以下「労働者派遣法」という。）に基づき、乙の雇用する労働者（以下「派遣労働者」という。）を甲に派遣し、甲が派遣労働者を指揮命令して医師事務作業補助</w:t>
      </w:r>
      <w:r w:rsidR="008C0057">
        <w:rPr>
          <w:rFonts w:asciiTheme="minorEastAsia" w:hAnsiTheme="minorEastAsia" w:hint="eastAsia"/>
        </w:rPr>
        <w:t>及び医局秘書</w:t>
      </w:r>
      <w:r w:rsidRPr="00945ACF">
        <w:rPr>
          <w:rFonts w:asciiTheme="minorEastAsia" w:hAnsiTheme="minorEastAsia" w:hint="eastAsia"/>
        </w:rPr>
        <w:t>業務（以下「派遣業務」という。）に従事させることを目的とする。</w:t>
      </w:r>
    </w:p>
    <w:p w:rsidR="00945ACF" w:rsidRPr="00945ACF" w:rsidRDefault="00945ACF"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（総則）</w:t>
      </w:r>
    </w:p>
    <w:p w:rsidR="00945ACF" w:rsidRPr="00945ACF" w:rsidRDefault="00945ACF" w:rsidP="00A33033">
      <w:pPr>
        <w:jc w:val="left"/>
        <w:rPr>
          <w:rFonts w:asciiTheme="minorEastAsia" w:hAnsiTheme="minorEastAsia"/>
        </w:rPr>
      </w:pPr>
      <w:r w:rsidRPr="00945ACF">
        <w:rPr>
          <w:rFonts w:asciiTheme="minorEastAsia" w:hAnsiTheme="minorEastAsia" w:hint="eastAsia"/>
        </w:rPr>
        <w:t>第２条　甲及び乙は、この契約の履行に際し、労働者派遣法その他関係法令等を遵守するものとする。</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２　乙は、この契約の目的を達成するために、必要な能力、知識及び経験を備える派遣労働者を甲に派遣しなければならない。</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３　乙は、派遣労働者が甲の指揮命令に従い、甲の職場における諸規程等を遵守するように、教育、指導その他必要な措置を講ずるものとする。</w:t>
      </w:r>
    </w:p>
    <w:p w:rsid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４　この契約の処理に当たっては、この契約書に定めるもののほか別紙1の労働者派遣業務処理要領によるものとする。</w:t>
      </w:r>
    </w:p>
    <w:p w:rsidR="00C146BA" w:rsidRPr="009D053A" w:rsidRDefault="00C146BA" w:rsidP="00A33033">
      <w:pPr>
        <w:ind w:left="203" w:hangingChars="100" w:hanging="203"/>
        <w:jc w:val="left"/>
        <w:rPr>
          <w:rFonts w:asciiTheme="minorEastAsia" w:hAnsiTheme="minorEastAsia"/>
        </w:rPr>
      </w:pPr>
      <w:r w:rsidRPr="009D053A">
        <w:rPr>
          <w:rFonts w:asciiTheme="minorEastAsia" w:hAnsiTheme="minorEastAsia"/>
        </w:rPr>
        <w:t>５</w:t>
      </w:r>
      <w:r w:rsidR="009D053A">
        <w:rPr>
          <w:rFonts w:asciiTheme="minorEastAsia" w:hAnsiTheme="minorEastAsia"/>
        </w:rPr>
        <w:t xml:space="preserve">　労働者派遣法改正による文言修正又は変更契約を行うことがある</w:t>
      </w:r>
      <w:r w:rsidRPr="009D053A">
        <w:rPr>
          <w:rFonts w:asciiTheme="minorEastAsia" w:hAnsiTheme="minorEastAsia"/>
        </w:rPr>
        <w:t>。</w:t>
      </w:r>
    </w:p>
    <w:p w:rsidR="00945ACF" w:rsidRPr="00945ACF" w:rsidRDefault="00945ACF"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（派遣期間）</w:t>
      </w:r>
    </w:p>
    <w:p w:rsidR="00945ACF" w:rsidRPr="00AE4CC4" w:rsidRDefault="00015DA6" w:rsidP="00A33033">
      <w:pPr>
        <w:jc w:val="left"/>
        <w:rPr>
          <w:rFonts w:asciiTheme="minorEastAsia" w:hAnsiTheme="minorEastAsia"/>
        </w:rPr>
      </w:pPr>
      <w:r>
        <w:rPr>
          <w:rFonts w:asciiTheme="minorEastAsia" w:hAnsiTheme="minorEastAsia" w:hint="eastAsia"/>
        </w:rPr>
        <w:t>第</w:t>
      </w:r>
      <w:r w:rsidRPr="00AE4CC4">
        <w:rPr>
          <w:rFonts w:asciiTheme="minorEastAsia" w:hAnsiTheme="minorEastAsia" w:hint="eastAsia"/>
        </w:rPr>
        <w:t>３条　派遣期間は、</w:t>
      </w:r>
      <w:r w:rsidRPr="009C7896">
        <w:rPr>
          <w:rFonts w:asciiTheme="minorEastAsia" w:hAnsiTheme="minorEastAsia" w:hint="eastAsia"/>
          <w:color w:val="000000" w:themeColor="text1"/>
        </w:rPr>
        <w:t>令和</w:t>
      </w:r>
      <w:r w:rsidR="00716E1A">
        <w:rPr>
          <w:rFonts w:asciiTheme="minorEastAsia" w:hAnsiTheme="minorEastAsia" w:hint="eastAsia"/>
          <w:color w:val="000000" w:themeColor="text1"/>
        </w:rPr>
        <w:t>６</w:t>
      </w:r>
      <w:r w:rsidRPr="009C7896">
        <w:rPr>
          <w:rFonts w:asciiTheme="minorEastAsia" w:hAnsiTheme="minorEastAsia" w:hint="eastAsia"/>
          <w:color w:val="000000" w:themeColor="text1"/>
        </w:rPr>
        <w:t>年４月１日から令和</w:t>
      </w:r>
      <w:r w:rsidR="00716E1A">
        <w:rPr>
          <w:rFonts w:asciiTheme="minorEastAsia" w:hAnsiTheme="minorEastAsia" w:hint="eastAsia"/>
          <w:color w:val="000000" w:themeColor="text1"/>
        </w:rPr>
        <w:t>７</w:t>
      </w:r>
      <w:bookmarkStart w:id="0" w:name="_GoBack"/>
      <w:bookmarkEnd w:id="0"/>
      <w:r w:rsidR="00945ACF" w:rsidRPr="009C7896">
        <w:rPr>
          <w:rFonts w:asciiTheme="minorEastAsia" w:hAnsiTheme="minorEastAsia" w:hint="eastAsia"/>
          <w:color w:val="000000" w:themeColor="text1"/>
        </w:rPr>
        <w:t>年３月31日</w:t>
      </w:r>
      <w:r w:rsidR="00945ACF" w:rsidRPr="00AE4CC4">
        <w:rPr>
          <w:rFonts w:asciiTheme="minorEastAsia" w:hAnsiTheme="minorEastAsia" w:hint="eastAsia"/>
        </w:rPr>
        <w:t>までとする。</w:t>
      </w:r>
    </w:p>
    <w:p w:rsidR="00945ACF" w:rsidRPr="00AE4CC4" w:rsidRDefault="00945ACF" w:rsidP="00A33033">
      <w:pPr>
        <w:jc w:val="left"/>
        <w:rPr>
          <w:rFonts w:asciiTheme="minorEastAsia" w:hAnsiTheme="minorEastAsia"/>
        </w:rPr>
      </w:pPr>
    </w:p>
    <w:p w:rsidR="00945ACF" w:rsidRPr="00AE4CC4" w:rsidRDefault="00945ACF" w:rsidP="00A33033">
      <w:pPr>
        <w:jc w:val="left"/>
        <w:rPr>
          <w:rFonts w:asciiTheme="minorEastAsia" w:hAnsiTheme="minorEastAsia"/>
        </w:rPr>
      </w:pPr>
      <w:r w:rsidRPr="00AE4CC4">
        <w:rPr>
          <w:rFonts w:asciiTheme="minorEastAsia" w:hAnsiTheme="minorEastAsia" w:hint="eastAsia"/>
        </w:rPr>
        <w:t>（就業条件）</w:t>
      </w:r>
    </w:p>
    <w:p w:rsidR="00945ACF" w:rsidRPr="00AE4CC4" w:rsidRDefault="00945ACF" w:rsidP="00A33033">
      <w:pPr>
        <w:jc w:val="left"/>
        <w:rPr>
          <w:rFonts w:asciiTheme="minorEastAsia" w:hAnsiTheme="minorEastAsia"/>
        </w:rPr>
      </w:pPr>
      <w:r w:rsidRPr="00AE4CC4">
        <w:rPr>
          <w:rFonts w:asciiTheme="minorEastAsia" w:hAnsiTheme="minorEastAsia" w:hint="eastAsia"/>
        </w:rPr>
        <w:t>第４条　派遣労働者の就業条件は、次のとおりとする。</w:t>
      </w:r>
    </w:p>
    <w:p w:rsidR="00945ACF" w:rsidRPr="00AE4CC4" w:rsidRDefault="00945ACF" w:rsidP="00015DA6">
      <w:pPr>
        <w:pStyle w:val="aa"/>
        <w:numPr>
          <w:ilvl w:val="0"/>
          <w:numId w:val="1"/>
        </w:numPr>
        <w:ind w:leftChars="0"/>
        <w:jc w:val="left"/>
        <w:rPr>
          <w:rFonts w:asciiTheme="minorEastAsia" w:hAnsiTheme="minorEastAsia"/>
        </w:rPr>
      </w:pPr>
      <w:r w:rsidRPr="00AE4CC4">
        <w:rPr>
          <w:rFonts w:asciiTheme="minorEastAsia" w:hAnsiTheme="minorEastAsia" w:hint="eastAsia"/>
        </w:rPr>
        <w:t>業務内容</w:t>
      </w:r>
    </w:p>
    <w:p w:rsidR="00015DA6" w:rsidRPr="00AE4CC4" w:rsidRDefault="00015DA6" w:rsidP="003D2BD5">
      <w:pPr>
        <w:ind w:left="203" w:firstLineChars="100" w:firstLine="203"/>
        <w:jc w:val="left"/>
        <w:rPr>
          <w:rFonts w:asciiTheme="minorEastAsia" w:hAnsiTheme="minorEastAsia"/>
        </w:rPr>
      </w:pPr>
      <w:r w:rsidRPr="00AE4CC4">
        <w:rPr>
          <w:rFonts w:asciiTheme="minorEastAsia" w:hAnsiTheme="minorEastAsia"/>
        </w:rPr>
        <w:t>ア　医師事務作業補助</w:t>
      </w:r>
      <w:r w:rsidR="0029041E" w:rsidRPr="00AE4CC4">
        <w:rPr>
          <w:rFonts w:asciiTheme="minorEastAsia" w:hAnsiTheme="minorEastAsia"/>
        </w:rPr>
        <w:t>者</w:t>
      </w:r>
    </w:p>
    <w:p w:rsidR="00945ACF" w:rsidRPr="00AE4CC4" w:rsidRDefault="00945ACF" w:rsidP="00A33033">
      <w:pPr>
        <w:jc w:val="left"/>
        <w:rPr>
          <w:rFonts w:asciiTheme="minorEastAsia" w:hAnsiTheme="minorEastAsia"/>
        </w:rPr>
      </w:pPr>
      <w:r w:rsidRPr="00AE4CC4">
        <w:rPr>
          <w:rFonts w:asciiTheme="minorEastAsia" w:hAnsiTheme="minorEastAsia" w:hint="eastAsia"/>
        </w:rPr>
        <w:t xml:space="preserve">　</w:t>
      </w:r>
      <w:r w:rsidR="003D2BD5">
        <w:rPr>
          <w:rFonts w:asciiTheme="minorEastAsia" w:hAnsiTheme="minorEastAsia" w:hint="eastAsia"/>
        </w:rPr>
        <w:t xml:space="preserve">　（ｱ</w:t>
      </w:r>
      <w:r w:rsidR="00015DA6" w:rsidRPr="00AE4CC4">
        <w:rPr>
          <w:rFonts w:asciiTheme="minorEastAsia" w:hAnsiTheme="minorEastAsia" w:hint="eastAsia"/>
        </w:rPr>
        <w:t>）</w:t>
      </w:r>
      <w:r w:rsidRPr="00AE4CC4">
        <w:rPr>
          <w:rFonts w:asciiTheme="minorEastAsia" w:hAnsiTheme="minorEastAsia" w:hint="eastAsia"/>
        </w:rPr>
        <w:t>診断書などの文書作成補助</w:t>
      </w:r>
    </w:p>
    <w:p w:rsidR="00945ACF" w:rsidRPr="00AE4CC4" w:rsidRDefault="00015DA6" w:rsidP="00A33033">
      <w:pPr>
        <w:jc w:val="left"/>
        <w:rPr>
          <w:rFonts w:asciiTheme="minorEastAsia" w:hAnsiTheme="minorEastAsia"/>
        </w:rPr>
      </w:pPr>
      <w:r w:rsidRPr="00AE4CC4">
        <w:rPr>
          <w:rFonts w:asciiTheme="minorEastAsia" w:hAnsiTheme="minorEastAsia" w:hint="eastAsia"/>
        </w:rPr>
        <w:t xml:space="preserve">　</w:t>
      </w:r>
      <w:r w:rsidR="003D2BD5">
        <w:rPr>
          <w:rFonts w:asciiTheme="minorEastAsia" w:hAnsiTheme="minorEastAsia" w:hint="eastAsia"/>
        </w:rPr>
        <w:t xml:space="preserve">　（ｲ</w:t>
      </w:r>
      <w:r w:rsidRPr="00AE4CC4">
        <w:rPr>
          <w:rFonts w:asciiTheme="minorEastAsia" w:hAnsiTheme="minorEastAsia" w:hint="eastAsia"/>
        </w:rPr>
        <w:t>）</w:t>
      </w:r>
      <w:r w:rsidR="00945ACF" w:rsidRPr="00AE4CC4">
        <w:rPr>
          <w:rFonts w:asciiTheme="minorEastAsia" w:hAnsiTheme="minorEastAsia" w:hint="eastAsia"/>
        </w:rPr>
        <w:t>診療記録への代行入力</w:t>
      </w:r>
    </w:p>
    <w:p w:rsidR="00945ACF" w:rsidRPr="00AE4CC4" w:rsidRDefault="00015DA6" w:rsidP="00A33033">
      <w:pPr>
        <w:jc w:val="left"/>
        <w:rPr>
          <w:rFonts w:asciiTheme="minorEastAsia" w:hAnsiTheme="minorEastAsia"/>
        </w:rPr>
      </w:pPr>
      <w:r w:rsidRPr="00AE4CC4">
        <w:rPr>
          <w:rFonts w:asciiTheme="minorEastAsia" w:hAnsiTheme="minorEastAsia" w:hint="eastAsia"/>
        </w:rPr>
        <w:t xml:space="preserve">　</w:t>
      </w:r>
      <w:r w:rsidR="003D2BD5">
        <w:rPr>
          <w:rFonts w:asciiTheme="minorEastAsia" w:hAnsiTheme="minorEastAsia" w:hint="eastAsia"/>
        </w:rPr>
        <w:t xml:space="preserve">　（ｳ</w:t>
      </w:r>
      <w:r w:rsidRPr="00AE4CC4">
        <w:rPr>
          <w:rFonts w:asciiTheme="minorEastAsia" w:hAnsiTheme="minorEastAsia" w:hint="eastAsia"/>
        </w:rPr>
        <w:t>）</w:t>
      </w:r>
      <w:r w:rsidR="00945ACF" w:rsidRPr="00AE4CC4">
        <w:rPr>
          <w:rFonts w:asciiTheme="minorEastAsia" w:hAnsiTheme="minorEastAsia" w:hint="eastAsia"/>
        </w:rPr>
        <w:t>医療の質向上に資する事務作業</w:t>
      </w:r>
    </w:p>
    <w:p w:rsidR="00945ACF" w:rsidRPr="00AE4CC4" w:rsidRDefault="00015DA6" w:rsidP="00A33033">
      <w:pPr>
        <w:jc w:val="left"/>
        <w:rPr>
          <w:rFonts w:asciiTheme="minorEastAsia" w:hAnsiTheme="minorEastAsia"/>
        </w:rPr>
      </w:pPr>
      <w:r w:rsidRPr="00AE4CC4">
        <w:rPr>
          <w:rFonts w:asciiTheme="minorEastAsia" w:hAnsiTheme="minorEastAsia" w:hint="eastAsia"/>
        </w:rPr>
        <w:t xml:space="preserve">　</w:t>
      </w:r>
      <w:r w:rsidR="003D2BD5">
        <w:rPr>
          <w:rFonts w:asciiTheme="minorEastAsia" w:hAnsiTheme="minorEastAsia" w:hint="eastAsia"/>
        </w:rPr>
        <w:t xml:space="preserve">　</w:t>
      </w:r>
      <w:r w:rsidRPr="00AE4CC4">
        <w:rPr>
          <w:rFonts w:asciiTheme="minorEastAsia" w:hAnsiTheme="minorEastAsia" w:hint="eastAsia"/>
        </w:rPr>
        <w:t>（</w:t>
      </w:r>
      <w:r w:rsidR="003D2BD5">
        <w:rPr>
          <w:rFonts w:asciiTheme="minorEastAsia" w:hAnsiTheme="minorEastAsia" w:hint="eastAsia"/>
        </w:rPr>
        <w:t>ｴ</w:t>
      </w:r>
      <w:r w:rsidRPr="00AE4CC4">
        <w:rPr>
          <w:rFonts w:asciiTheme="minorEastAsia" w:hAnsiTheme="minorEastAsia" w:hint="eastAsia"/>
        </w:rPr>
        <w:t>）</w:t>
      </w:r>
      <w:r w:rsidR="00945ACF" w:rsidRPr="00AE4CC4">
        <w:rPr>
          <w:rFonts w:asciiTheme="minorEastAsia" w:hAnsiTheme="minorEastAsia" w:hint="eastAsia"/>
        </w:rPr>
        <w:t>行政上の業務</w:t>
      </w:r>
    </w:p>
    <w:p w:rsidR="00945ACF" w:rsidRPr="00AE4CC4" w:rsidRDefault="00015DA6" w:rsidP="00A33033">
      <w:pPr>
        <w:jc w:val="left"/>
        <w:rPr>
          <w:rFonts w:asciiTheme="minorEastAsia" w:hAnsiTheme="minorEastAsia"/>
        </w:rPr>
      </w:pPr>
      <w:r w:rsidRPr="00AE4CC4">
        <w:rPr>
          <w:rFonts w:asciiTheme="minorEastAsia" w:hAnsiTheme="minorEastAsia" w:hint="eastAsia"/>
        </w:rPr>
        <w:t xml:space="preserve">　</w:t>
      </w:r>
      <w:r w:rsidR="003D2BD5">
        <w:rPr>
          <w:rFonts w:asciiTheme="minorEastAsia" w:hAnsiTheme="minorEastAsia" w:hint="eastAsia"/>
        </w:rPr>
        <w:t xml:space="preserve">　</w:t>
      </w:r>
      <w:r w:rsidRPr="00AE4CC4">
        <w:rPr>
          <w:rFonts w:asciiTheme="minorEastAsia" w:hAnsiTheme="minorEastAsia" w:hint="eastAsia"/>
        </w:rPr>
        <w:t>（</w:t>
      </w:r>
      <w:r w:rsidR="003D2BD5">
        <w:rPr>
          <w:rFonts w:asciiTheme="minorEastAsia" w:hAnsiTheme="minorEastAsia" w:hint="eastAsia"/>
        </w:rPr>
        <w:t>ｵ</w:t>
      </w:r>
      <w:r w:rsidRPr="00AE4CC4">
        <w:rPr>
          <w:rFonts w:asciiTheme="minorEastAsia" w:hAnsiTheme="minorEastAsia" w:hint="eastAsia"/>
        </w:rPr>
        <w:t>）</w:t>
      </w:r>
      <w:r w:rsidR="00945ACF" w:rsidRPr="00AE4CC4">
        <w:rPr>
          <w:rFonts w:asciiTheme="minorEastAsia" w:hAnsiTheme="minorEastAsia" w:hint="eastAsia"/>
        </w:rPr>
        <w:t>その他医師事務作業補助に関する業務</w:t>
      </w:r>
    </w:p>
    <w:p w:rsidR="00015DA6" w:rsidRPr="00AE4CC4" w:rsidRDefault="00015DA6" w:rsidP="00A33033">
      <w:pPr>
        <w:jc w:val="left"/>
        <w:rPr>
          <w:rFonts w:asciiTheme="minorEastAsia" w:hAnsiTheme="minorEastAsia"/>
        </w:rPr>
      </w:pPr>
      <w:r w:rsidRPr="00AE4CC4">
        <w:rPr>
          <w:rFonts w:asciiTheme="minorEastAsia" w:hAnsiTheme="minorEastAsia"/>
        </w:rPr>
        <w:t xml:space="preserve">　</w:t>
      </w:r>
      <w:r w:rsidR="003D2BD5">
        <w:rPr>
          <w:rFonts w:asciiTheme="minorEastAsia" w:hAnsiTheme="minorEastAsia" w:hint="eastAsia"/>
        </w:rPr>
        <w:t xml:space="preserve">　</w:t>
      </w:r>
      <w:r w:rsidR="00AE4CC4" w:rsidRPr="00AE4CC4">
        <w:rPr>
          <w:rFonts w:asciiTheme="minorEastAsia" w:hAnsiTheme="minorEastAsia"/>
        </w:rPr>
        <w:t>イ　医局秘書業務</w:t>
      </w:r>
    </w:p>
    <w:p w:rsidR="00015DA6" w:rsidRPr="00AE4CC4" w:rsidRDefault="00015DA6" w:rsidP="00015DA6">
      <w:pPr>
        <w:jc w:val="left"/>
        <w:rPr>
          <w:rFonts w:asciiTheme="minorEastAsia" w:hAnsiTheme="minorEastAsia"/>
        </w:rPr>
      </w:pPr>
      <w:r w:rsidRPr="00AE4CC4">
        <w:rPr>
          <w:rFonts w:asciiTheme="minorEastAsia" w:hAnsiTheme="minorEastAsia" w:hint="eastAsia"/>
        </w:rPr>
        <w:t xml:space="preserve">　</w:t>
      </w:r>
      <w:r w:rsidR="003D2BD5">
        <w:rPr>
          <w:rFonts w:asciiTheme="minorEastAsia" w:hAnsiTheme="minorEastAsia" w:hint="eastAsia"/>
        </w:rPr>
        <w:t xml:space="preserve">　（ｱ</w:t>
      </w:r>
      <w:r w:rsidRPr="00AE4CC4">
        <w:rPr>
          <w:rFonts w:asciiTheme="minorEastAsia" w:hAnsiTheme="minorEastAsia" w:hint="eastAsia"/>
        </w:rPr>
        <w:t>）医師のアポイントメント・スケジュール管理関係業務</w:t>
      </w:r>
    </w:p>
    <w:p w:rsidR="00015DA6" w:rsidRPr="00AE4CC4" w:rsidRDefault="00015DA6" w:rsidP="00015DA6">
      <w:pPr>
        <w:jc w:val="left"/>
        <w:rPr>
          <w:rFonts w:asciiTheme="minorEastAsia" w:hAnsiTheme="minorEastAsia"/>
        </w:rPr>
      </w:pPr>
      <w:r w:rsidRPr="00AE4CC4">
        <w:rPr>
          <w:rFonts w:asciiTheme="minorEastAsia" w:hAnsiTheme="minorEastAsia" w:hint="eastAsia"/>
        </w:rPr>
        <w:t xml:space="preserve">　</w:t>
      </w:r>
      <w:r w:rsidR="003D2BD5">
        <w:rPr>
          <w:rFonts w:asciiTheme="minorEastAsia" w:hAnsiTheme="minorEastAsia" w:hint="eastAsia"/>
        </w:rPr>
        <w:t xml:space="preserve">　（ｲ</w:t>
      </w:r>
      <w:r w:rsidRPr="00AE4CC4">
        <w:rPr>
          <w:rFonts w:asciiTheme="minorEastAsia" w:hAnsiTheme="minorEastAsia" w:hint="eastAsia"/>
        </w:rPr>
        <w:t>）医局運営補助業務</w:t>
      </w:r>
    </w:p>
    <w:p w:rsidR="00015DA6" w:rsidRPr="00AE4CC4" w:rsidRDefault="00015DA6" w:rsidP="00015DA6">
      <w:pPr>
        <w:jc w:val="left"/>
        <w:rPr>
          <w:rFonts w:asciiTheme="minorEastAsia" w:hAnsiTheme="minorEastAsia"/>
        </w:rPr>
      </w:pPr>
      <w:r w:rsidRPr="00AE4CC4">
        <w:rPr>
          <w:rFonts w:asciiTheme="minorEastAsia" w:hAnsiTheme="minorEastAsia" w:hint="eastAsia"/>
        </w:rPr>
        <w:t xml:space="preserve">　</w:t>
      </w:r>
      <w:r w:rsidR="003D2BD5">
        <w:rPr>
          <w:rFonts w:asciiTheme="minorEastAsia" w:hAnsiTheme="minorEastAsia" w:hint="eastAsia"/>
        </w:rPr>
        <w:t xml:space="preserve">　（ｳ</w:t>
      </w:r>
      <w:r w:rsidRPr="00AE4CC4">
        <w:rPr>
          <w:rFonts w:asciiTheme="minorEastAsia" w:hAnsiTheme="minorEastAsia" w:hint="eastAsia"/>
        </w:rPr>
        <w:t>）診療関係文献複写依頼業務</w:t>
      </w:r>
    </w:p>
    <w:p w:rsidR="00015DA6" w:rsidRPr="00AE4CC4" w:rsidRDefault="00015DA6" w:rsidP="00015DA6">
      <w:pPr>
        <w:jc w:val="left"/>
        <w:rPr>
          <w:rFonts w:asciiTheme="minorEastAsia" w:hAnsiTheme="minorEastAsia"/>
        </w:rPr>
      </w:pPr>
      <w:r w:rsidRPr="00AE4CC4">
        <w:rPr>
          <w:rFonts w:asciiTheme="minorEastAsia" w:hAnsiTheme="minorEastAsia" w:hint="eastAsia"/>
        </w:rPr>
        <w:t xml:space="preserve">　</w:t>
      </w:r>
      <w:r w:rsidR="003D2BD5">
        <w:rPr>
          <w:rFonts w:asciiTheme="minorEastAsia" w:hAnsiTheme="minorEastAsia" w:hint="eastAsia"/>
        </w:rPr>
        <w:t xml:space="preserve">　（ｴ</w:t>
      </w:r>
      <w:r w:rsidRPr="00AE4CC4">
        <w:rPr>
          <w:rFonts w:asciiTheme="minorEastAsia" w:hAnsiTheme="minorEastAsia" w:hint="eastAsia"/>
        </w:rPr>
        <w:t>）医師出張手配補助業務</w:t>
      </w:r>
    </w:p>
    <w:p w:rsidR="00015DA6" w:rsidRPr="00AE4CC4" w:rsidRDefault="00015DA6" w:rsidP="00015DA6">
      <w:pPr>
        <w:jc w:val="left"/>
        <w:rPr>
          <w:rFonts w:asciiTheme="minorEastAsia" w:hAnsiTheme="minorEastAsia"/>
        </w:rPr>
      </w:pPr>
      <w:r w:rsidRPr="00AE4CC4">
        <w:rPr>
          <w:rFonts w:asciiTheme="minorEastAsia" w:hAnsiTheme="minorEastAsia" w:hint="eastAsia"/>
        </w:rPr>
        <w:t xml:space="preserve">　</w:t>
      </w:r>
      <w:r w:rsidR="003D2BD5">
        <w:rPr>
          <w:rFonts w:asciiTheme="minorEastAsia" w:hAnsiTheme="minorEastAsia" w:hint="eastAsia"/>
        </w:rPr>
        <w:t xml:space="preserve">　（ｵ</w:t>
      </w:r>
      <w:r w:rsidRPr="00AE4CC4">
        <w:rPr>
          <w:rFonts w:asciiTheme="minorEastAsia" w:hAnsiTheme="minorEastAsia" w:hint="eastAsia"/>
        </w:rPr>
        <w:t xml:space="preserve">）行政上の業務　　　</w:t>
      </w:r>
    </w:p>
    <w:p w:rsidR="00015DA6" w:rsidRPr="00AE4CC4" w:rsidRDefault="00015DA6" w:rsidP="00015DA6">
      <w:pPr>
        <w:jc w:val="left"/>
        <w:rPr>
          <w:rFonts w:asciiTheme="minorEastAsia" w:hAnsiTheme="minorEastAsia"/>
        </w:rPr>
      </w:pPr>
      <w:r w:rsidRPr="00AE4CC4">
        <w:rPr>
          <w:rFonts w:asciiTheme="minorEastAsia" w:hAnsiTheme="minorEastAsia" w:hint="eastAsia"/>
        </w:rPr>
        <w:t xml:space="preserve">　</w:t>
      </w:r>
      <w:r w:rsidR="003D2BD5">
        <w:rPr>
          <w:rFonts w:asciiTheme="minorEastAsia" w:hAnsiTheme="minorEastAsia" w:hint="eastAsia"/>
        </w:rPr>
        <w:t xml:space="preserve">　</w:t>
      </w:r>
      <w:r w:rsidRPr="00AE4CC4">
        <w:rPr>
          <w:rFonts w:asciiTheme="minorEastAsia" w:hAnsiTheme="minorEastAsia" w:hint="eastAsia"/>
        </w:rPr>
        <w:t>（</w:t>
      </w:r>
      <w:r w:rsidR="003D2BD5">
        <w:rPr>
          <w:rFonts w:asciiTheme="minorEastAsia" w:hAnsiTheme="minorEastAsia" w:hint="eastAsia"/>
        </w:rPr>
        <w:t>ｶ</w:t>
      </w:r>
      <w:r w:rsidRPr="00AE4CC4">
        <w:rPr>
          <w:rFonts w:asciiTheme="minorEastAsia" w:hAnsiTheme="minorEastAsia" w:hint="eastAsia"/>
        </w:rPr>
        <w:t>）その他医師負担軽減に係る業務</w:t>
      </w:r>
    </w:p>
    <w:p w:rsidR="00945ACF" w:rsidRPr="00945ACF" w:rsidRDefault="00945ACF" w:rsidP="00A33033">
      <w:pPr>
        <w:ind w:firstLineChars="100" w:firstLine="203"/>
        <w:jc w:val="left"/>
        <w:rPr>
          <w:rFonts w:asciiTheme="minorEastAsia" w:hAnsiTheme="minorEastAsia"/>
        </w:rPr>
      </w:pPr>
      <w:r w:rsidRPr="00945ACF">
        <w:rPr>
          <w:rFonts w:asciiTheme="minorEastAsia" w:hAnsiTheme="minorEastAsia" w:hint="eastAsia"/>
        </w:rPr>
        <w:t>(2) 就業場所</w:t>
      </w:r>
    </w:p>
    <w:p w:rsidR="00945ACF" w:rsidRPr="00945ACF" w:rsidRDefault="00945ACF" w:rsidP="00A33033">
      <w:pPr>
        <w:ind w:firstLineChars="300" w:firstLine="609"/>
        <w:jc w:val="left"/>
        <w:rPr>
          <w:rFonts w:asciiTheme="minorEastAsia" w:hAnsiTheme="minorEastAsia"/>
        </w:rPr>
      </w:pPr>
      <w:r w:rsidRPr="00945ACF">
        <w:rPr>
          <w:rFonts w:asciiTheme="minorEastAsia" w:hAnsiTheme="minorEastAsia" w:hint="eastAsia"/>
        </w:rPr>
        <w:t>労働者派遣業務処理要領のとおり</w:t>
      </w:r>
    </w:p>
    <w:p w:rsidR="00945ACF" w:rsidRPr="00945ACF" w:rsidRDefault="00945ACF" w:rsidP="00A33033">
      <w:pPr>
        <w:ind w:firstLineChars="100" w:firstLine="203"/>
        <w:jc w:val="left"/>
        <w:rPr>
          <w:rFonts w:asciiTheme="minorEastAsia" w:hAnsiTheme="minorEastAsia"/>
        </w:rPr>
      </w:pPr>
      <w:r w:rsidRPr="00945ACF">
        <w:rPr>
          <w:rFonts w:asciiTheme="minorEastAsia" w:hAnsiTheme="minorEastAsia" w:hint="eastAsia"/>
        </w:rPr>
        <w:t>(3) 派遣人数</w:t>
      </w:r>
    </w:p>
    <w:p w:rsidR="00945ACF" w:rsidRDefault="00945ACF" w:rsidP="00A33033">
      <w:pPr>
        <w:ind w:firstLineChars="300" w:firstLine="609"/>
        <w:jc w:val="left"/>
        <w:rPr>
          <w:rFonts w:asciiTheme="minorEastAsia" w:hAnsiTheme="minorEastAsia"/>
        </w:rPr>
      </w:pPr>
      <w:r w:rsidRPr="00945ACF">
        <w:rPr>
          <w:rFonts w:asciiTheme="minorEastAsia" w:hAnsiTheme="minorEastAsia" w:hint="eastAsia"/>
        </w:rPr>
        <w:t>労働者派遣業務処理要領のとおり</w:t>
      </w:r>
    </w:p>
    <w:p w:rsidR="00537E7E" w:rsidRPr="00945ACF" w:rsidRDefault="00537E7E" w:rsidP="00A33033">
      <w:pPr>
        <w:ind w:firstLineChars="300" w:firstLine="609"/>
        <w:jc w:val="left"/>
        <w:rPr>
          <w:rFonts w:asciiTheme="minorEastAsia" w:hAnsiTheme="minorEastAsia"/>
        </w:rPr>
      </w:pPr>
    </w:p>
    <w:p w:rsidR="00945ACF" w:rsidRPr="00945ACF" w:rsidRDefault="00945ACF" w:rsidP="00A33033">
      <w:pPr>
        <w:ind w:firstLineChars="100" w:firstLine="203"/>
        <w:jc w:val="left"/>
        <w:rPr>
          <w:rFonts w:asciiTheme="minorEastAsia" w:hAnsiTheme="minorEastAsia"/>
        </w:rPr>
      </w:pPr>
      <w:r w:rsidRPr="00945ACF">
        <w:rPr>
          <w:rFonts w:asciiTheme="minorEastAsia" w:hAnsiTheme="minorEastAsia" w:hint="eastAsia"/>
        </w:rPr>
        <w:lastRenderedPageBreak/>
        <w:t>(4) 就業時間</w:t>
      </w:r>
    </w:p>
    <w:p w:rsidR="00945ACF" w:rsidRPr="00945ACF" w:rsidRDefault="00945ACF" w:rsidP="00A33033">
      <w:pPr>
        <w:jc w:val="left"/>
        <w:rPr>
          <w:rFonts w:asciiTheme="minorEastAsia" w:hAnsiTheme="minorEastAsia"/>
        </w:rPr>
      </w:pPr>
      <w:r w:rsidRPr="00945ACF">
        <w:rPr>
          <w:rFonts w:asciiTheme="minorEastAsia" w:hAnsiTheme="minorEastAsia" w:hint="eastAsia"/>
        </w:rPr>
        <w:t xml:space="preserve">　　ア　午前８時45分から午後５時30分まで（休憩時間：午後０時から午後１時まで60分）</w:t>
      </w:r>
    </w:p>
    <w:p w:rsidR="00945ACF" w:rsidRPr="00945ACF" w:rsidRDefault="00945ACF" w:rsidP="00A33033">
      <w:pPr>
        <w:ind w:left="609" w:hangingChars="300" w:hanging="609"/>
        <w:jc w:val="left"/>
        <w:rPr>
          <w:rFonts w:asciiTheme="minorEastAsia" w:hAnsiTheme="minorEastAsia"/>
        </w:rPr>
      </w:pPr>
      <w:r w:rsidRPr="00945ACF">
        <w:rPr>
          <w:rFonts w:asciiTheme="minorEastAsia" w:hAnsiTheme="minorEastAsia" w:hint="eastAsia"/>
        </w:rPr>
        <w:t xml:space="preserve">　　イ　緑ヶ丘病院においては、午前８時30分から午後５時15分まで（休憩時間：午後０時30分から午後１時30分まで60分）</w:t>
      </w:r>
    </w:p>
    <w:p w:rsidR="00945ACF" w:rsidRPr="00945ACF" w:rsidRDefault="00945ACF" w:rsidP="00A33033">
      <w:pPr>
        <w:jc w:val="left"/>
        <w:rPr>
          <w:rFonts w:asciiTheme="minorEastAsia" w:hAnsiTheme="minorEastAsia"/>
        </w:rPr>
      </w:pPr>
      <w:r w:rsidRPr="00945ACF">
        <w:rPr>
          <w:rFonts w:asciiTheme="minorEastAsia" w:hAnsiTheme="minorEastAsia" w:hint="eastAsia"/>
        </w:rPr>
        <w:t xml:space="preserve">　　ウ　</w:t>
      </w:r>
      <w:r w:rsidRPr="009C7896">
        <w:rPr>
          <w:rFonts w:asciiTheme="minorEastAsia" w:hAnsiTheme="minorEastAsia" w:hint="eastAsia"/>
          <w:color w:val="000000" w:themeColor="text1"/>
        </w:rPr>
        <w:t>時間外の就業がある場合は、１日４時間、月45時間、年360時間を限度とする</w:t>
      </w:r>
      <w:r w:rsidRPr="00945ACF">
        <w:rPr>
          <w:rFonts w:asciiTheme="minorEastAsia" w:hAnsiTheme="minorEastAsia" w:hint="eastAsia"/>
        </w:rPr>
        <w:t>。</w:t>
      </w:r>
    </w:p>
    <w:p w:rsidR="00945ACF" w:rsidRPr="00945ACF" w:rsidRDefault="00945ACF" w:rsidP="00A33033">
      <w:pPr>
        <w:jc w:val="left"/>
        <w:rPr>
          <w:rFonts w:asciiTheme="minorEastAsia" w:hAnsiTheme="minorEastAsia"/>
        </w:rPr>
      </w:pPr>
      <w:r w:rsidRPr="00945ACF">
        <w:rPr>
          <w:rFonts w:asciiTheme="minorEastAsia" w:hAnsiTheme="minorEastAsia" w:hint="eastAsia"/>
        </w:rPr>
        <w:t>(5)　就業日</w:t>
      </w:r>
    </w:p>
    <w:p w:rsidR="00945ACF" w:rsidRPr="00945ACF" w:rsidRDefault="00945ACF" w:rsidP="00A33033">
      <w:pPr>
        <w:ind w:leftChars="200" w:left="406" w:firstLineChars="50" w:firstLine="102"/>
        <w:jc w:val="left"/>
        <w:rPr>
          <w:rFonts w:asciiTheme="minorEastAsia" w:hAnsiTheme="minorEastAsia"/>
        </w:rPr>
      </w:pPr>
      <w:r w:rsidRPr="00945ACF">
        <w:rPr>
          <w:rFonts w:asciiTheme="minorEastAsia" w:hAnsiTheme="minorEastAsia" w:hint="eastAsia"/>
        </w:rPr>
        <w:t>原則、月曜日から金曜日までの毎日（次に掲げる日を除く。）ただし、就業日以外の就業がある場合は、派遣元事業場における36協定により定められている範囲とする。</w:t>
      </w:r>
    </w:p>
    <w:p w:rsidR="00945ACF" w:rsidRPr="00945ACF" w:rsidRDefault="00945ACF" w:rsidP="00A33033">
      <w:pPr>
        <w:jc w:val="left"/>
        <w:rPr>
          <w:rFonts w:asciiTheme="minorEastAsia" w:hAnsiTheme="minorEastAsia"/>
        </w:rPr>
      </w:pPr>
      <w:r w:rsidRPr="00945ACF">
        <w:rPr>
          <w:rFonts w:asciiTheme="minorEastAsia" w:hAnsiTheme="minorEastAsia" w:hint="eastAsia"/>
        </w:rPr>
        <w:t xml:space="preserve">    ア　国民の祝日に関する法律（昭和23年法律第178号）に規定する休日</w:t>
      </w:r>
    </w:p>
    <w:p w:rsidR="00945ACF" w:rsidRPr="00945ACF" w:rsidRDefault="00945ACF" w:rsidP="00A33033">
      <w:pPr>
        <w:jc w:val="left"/>
        <w:rPr>
          <w:rFonts w:asciiTheme="minorEastAsia" w:hAnsiTheme="minorEastAsia"/>
        </w:rPr>
      </w:pPr>
      <w:r w:rsidRPr="00945ACF">
        <w:rPr>
          <w:rFonts w:asciiTheme="minorEastAsia" w:hAnsiTheme="minorEastAsia" w:hint="eastAsia"/>
        </w:rPr>
        <w:t xml:space="preserve">    イ　12月29日から翌年の１月３日まで（アに掲げる日を除く。）</w:t>
      </w:r>
    </w:p>
    <w:p w:rsidR="00945ACF" w:rsidRPr="00945ACF" w:rsidRDefault="00945ACF"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（派遣単価）</w:t>
      </w:r>
    </w:p>
    <w:p w:rsidR="00015DA6" w:rsidRDefault="00015DA6" w:rsidP="00A33033">
      <w:pPr>
        <w:ind w:left="203" w:hangingChars="100" w:hanging="203"/>
        <w:jc w:val="left"/>
        <w:rPr>
          <w:rFonts w:asciiTheme="minorEastAsia" w:hAnsiTheme="minorEastAsia"/>
        </w:rPr>
      </w:pPr>
      <w:r>
        <w:rPr>
          <w:rFonts w:asciiTheme="minorEastAsia" w:hAnsiTheme="minorEastAsia" w:hint="eastAsia"/>
        </w:rPr>
        <w:t>第５条</w:t>
      </w:r>
    </w:p>
    <w:p w:rsidR="00945ACF" w:rsidRPr="00AE4CC4" w:rsidRDefault="00015DA6" w:rsidP="00015DA6">
      <w:pPr>
        <w:ind w:left="406" w:hangingChars="200" w:hanging="406"/>
        <w:jc w:val="left"/>
        <w:rPr>
          <w:rFonts w:asciiTheme="minorEastAsia" w:hAnsiTheme="minorEastAsia"/>
        </w:rPr>
      </w:pPr>
      <w:r w:rsidRPr="00AE4CC4">
        <w:rPr>
          <w:rFonts w:asciiTheme="minorEastAsia" w:hAnsiTheme="minorEastAsia"/>
        </w:rPr>
        <w:t>（１）前条第１項アの業務に従事する派遣労働者の</w:t>
      </w:r>
      <w:r w:rsidR="00A71689" w:rsidRPr="00AE4CC4">
        <w:rPr>
          <w:rFonts w:asciiTheme="minorEastAsia" w:hAnsiTheme="minorEastAsia" w:hint="eastAsia"/>
        </w:rPr>
        <w:t>派遣単価は、実働時間１時間当たりにつき</w:t>
      </w:r>
      <w:r w:rsidR="00C60BB3" w:rsidRPr="00AE4CC4">
        <w:rPr>
          <w:rFonts w:asciiTheme="minorEastAsia" w:hAnsiTheme="minorEastAsia" w:hint="eastAsia"/>
        </w:rPr>
        <w:t>○○</w:t>
      </w:r>
      <w:r w:rsidRPr="00AE4CC4">
        <w:rPr>
          <w:rFonts w:asciiTheme="minorEastAsia" w:hAnsiTheme="minorEastAsia" w:hint="eastAsia"/>
        </w:rPr>
        <w:t>円と</w:t>
      </w:r>
      <w:r w:rsidR="00945ACF" w:rsidRPr="00AE4CC4">
        <w:rPr>
          <w:rFonts w:asciiTheme="minorEastAsia" w:hAnsiTheme="minorEastAsia" w:hint="eastAsia"/>
        </w:rPr>
        <w:t>し、当該単価に消費税及び地方消費税相当額を加算する。</w:t>
      </w:r>
    </w:p>
    <w:p w:rsidR="00015DA6" w:rsidRPr="00AE4CC4" w:rsidRDefault="00015DA6" w:rsidP="00015DA6">
      <w:pPr>
        <w:ind w:left="406" w:hangingChars="200" w:hanging="406"/>
        <w:jc w:val="left"/>
        <w:rPr>
          <w:rFonts w:asciiTheme="minorEastAsia" w:hAnsiTheme="minorEastAsia"/>
        </w:rPr>
      </w:pPr>
      <w:r w:rsidRPr="00AE4CC4">
        <w:rPr>
          <w:rFonts w:asciiTheme="minorEastAsia" w:hAnsiTheme="minorEastAsia" w:hint="eastAsia"/>
        </w:rPr>
        <w:t>（２）前条第１項イの業務に従事する派遣労働者の派遣単価は、実働時間１時間当たりにつき</w:t>
      </w:r>
      <w:r w:rsidR="00C60BB3" w:rsidRPr="00AE4CC4">
        <w:rPr>
          <w:rFonts w:asciiTheme="minorEastAsia" w:hAnsiTheme="minorEastAsia" w:hint="eastAsia"/>
        </w:rPr>
        <w:t>○○</w:t>
      </w:r>
      <w:r w:rsidRPr="00AE4CC4">
        <w:rPr>
          <w:rFonts w:asciiTheme="minorEastAsia" w:hAnsiTheme="minorEastAsia" w:hint="eastAsia"/>
        </w:rPr>
        <w:t>円とし、当該単価に消費税及び地方消費税相当額を加算する</w:t>
      </w:r>
      <w:r w:rsidR="00AE4CC4">
        <w:rPr>
          <w:rFonts w:asciiTheme="minorEastAsia" w:hAnsiTheme="minorEastAsia" w:hint="eastAsia"/>
        </w:rPr>
        <w:t>。</w:t>
      </w:r>
    </w:p>
    <w:p w:rsidR="00945ACF" w:rsidRPr="00945ACF" w:rsidRDefault="00945ACF"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（就業状況の通知等）</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第６条　甲及び乙は、派遣労働者ごとの１月間の就業状況について、労働者派遣業務処理要領のとおり確認するものとする。</w:t>
      </w:r>
    </w:p>
    <w:p w:rsidR="00945ACF" w:rsidRPr="00945ACF" w:rsidRDefault="00945ACF"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（派遣料金の請求及び支払）</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第７条　乙は、前条の確認を完了したときは、次に掲げる就業の区分ごとの１月間における派遣労働者の実働時間の合計時間（１時間未満の端数がある場合には、30分未満の端数は切り捨て、30分以上の端数は切り上げる。）にそれぞれの区分に定める額を乗じて得た金額を合計した金額に当該金額の100</w:t>
      </w:r>
      <w:r w:rsidR="00015DA6">
        <w:rPr>
          <w:rFonts w:asciiTheme="minorEastAsia" w:hAnsiTheme="minorEastAsia" w:hint="eastAsia"/>
        </w:rPr>
        <w:t>分</w:t>
      </w:r>
      <w:r w:rsidR="00015DA6" w:rsidRPr="00AE4CC4">
        <w:rPr>
          <w:rFonts w:asciiTheme="minorEastAsia" w:hAnsiTheme="minorEastAsia" w:hint="eastAsia"/>
        </w:rPr>
        <w:t>の10</w:t>
      </w:r>
      <w:r w:rsidRPr="00945ACF">
        <w:rPr>
          <w:rFonts w:asciiTheme="minorEastAsia" w:hAnsiTheme="minorEastAsia" w:hint="eastAsia"/>
        </w:rPr>
        <w:t>に相当する消費税及び地方消費税相当額を加算した金額（当該金額に１円未満の端数があるときは、その端数金額を切り捨てた金額。以下「派遣料金」という。）を甲に請求するものとする。</w:t>
      </w:r>
    </w:p>
    <w:p w:rsidR="00945ACF" w:rsidRPr="00945ACF" w:rsidRDefault="00945ACF" w:rsidP="00A33033">
      <w:pPr>
        <w:ind w:firstLineChars="100" w:firstLine="203"/>
        <w:jc w:val="left"/>
        <w:rPr>
          <w:rFonts w:asciiTheme="minorEastAsia" w:hAnsiTheme="minorEastAsia"/>
        </w:rPr>
      </w:pPr>
      <w:r w:rsidRPr="00945ACF">
        <w:rPr>
          <w:rFonts w:asciiTheme="minorEastAsia" w:hAnsiTheme="minorEastAsia" w:hint="eastAsia"/>
        </w:rPr>
        <w:t>(1) 就業日</w:t>
      </w:r>
    </w:p>
    <w:p w:rsidR="00945ACF" w:rsidRPr="00945ACF" w:rsidRDefault="00945ACF" w:rsidP="00A33033">
      <w:pPr>
        <w:jc w:val="left"/>
        <w:rPr>
          <w:rFonts w:asciiTheme="minorEastAsia" w:hAnsiTheme="minorEastAsia"/>
        </w:rPr>
      </w:pPr>
      <w:r w:rsidRPr="00945ACF">
        <w:rPr>
          <w:rFonts w:asciiTheme="minorEastAsia" w:hAnsiTheme="minorEastAsia" w:hint="eastAsia"/>
        </w:rPr>
        <w:t xml:space="preserve">　　ア　就業時間内の就業</w:t>
      </w:r>
    </w:p>
    <w:p w:rsidR="00945ACF" w:rsidRPr="00945ACF" w:rsidRDefault="00945ACF" w:rsidP="00A33033">
      <w:pPr>
        <w:jc w:val="left"/>
        <w:rPr>
          <w:rFonts w:asciiTheme="minorEastAsia" w:hAnsiTheme="minorEastAsia"/>
        </w:rPr>
      </w:pPr>
      <w:r w:rsidRPr="00945ACF">
        <w:rPr>
          <w:rFonts w:asciiTheme="minorEastAsia" w:hAnsiTheme="minorEastAsia" w:hint="eastAsia"/>
        </w:rPr>
        <w:t xml:space="preserve">  　    派遣単価の額</w:t>
      </w:r>
    </w:p>
    <w:p w:rsidR="00945ACF" w:rsidRPr="00945ACF" w:rsidRDefault="00945ACF" w:rsidP="00A33033">
      <w:pPr>
        <w:jc w:val="left"/>
        <w:rPr>
          <w:rFonts w:asciiTheme="minorEastAsia" w:hAnsiTheme="minorEastAsia"/>
        </w:rPr>
      </w:pPr>
      <w:r w:rsidRPr="00945ACF">
        <w:rPr>
          <w:rFonts w:asciiTheme="minorEastAsia" w:hAnsiTheme="minorEastAsia" w:hint="eastAsia"/>
        </w:rPr>
        <w:t xml:space="preserve">　</w:t>
      </w:r>
      <w:r w:rsidRPr="009C7896">
        <w:rPr>
          <w:rFonts w:asciiTheme="minorEastAsia" w:hAnsiTheme="minorEastAsia" w:hint="eastAsia"/>
          <w:color w:val="000000" w:themeColor="text1"/>
        </w:rPr>
        <w:t xml:space="preserve">　イ　就業時間外の就業</w:t>
      </w:r>
    </w:p>
    <w:p w:rsidR="00945ACF" w:rsidRPr="00945ACF" w:rsidRDefault="00945ACF" w:rsidP="00A33033">
      <w:pPr>
        <w:ind w:left="609" w:hangingChars="300" w:hanging="609"/>
        <w:jc w:val="left"/>
        <w:rPr>
          <w:rFonts w:asciiTheme="minorEastAsia" w:hAnsiTheme="minorEastAsia"/>
        </w:rPr>
      </w:pPr>
      <w:r w:rsidRPr="00945ACF">
        <w:rPr>
          <w:rFonts w:asciiTheme="minorEastAsia" w:hAnsiTheme="minorEastAsia" w:hint="eastAsia"/>
        </w:rPr>
        <w:t xml:space="preserve">　　　　派遣単価に100分の125を乗じて得た額（当該額に、50銭未満の端数を生じたときはこれを切り捨て、50銭以上１円未満の端数を生じたときはこれを１円に切り上げるものとする。）</w:t>
      </w:r>
    </w:p>
    <w:p w:rsidR="00945ACF" w:rsidRPr="009C7896" w:rsidRDefault="00945ACF" w:rsidP="00A33033">
      <w:pPr>
        <w:ind w:firstLineChars="100" w:firstLine="203"/>
        <w:jc w:val="left"/>
        <w:rPr>
          <w:rFonts w:asciiTheme="minorEastAsia" w:hAnsiTheme="minorEastAsia"/>
          <w:color w:val="000000" w:themeColor="text1"/>
        </w:rPr>
      </w:pPr>
      <w:r w:rsidRPr="009C7896">
        <w:rPr>
          <w:rFonts w:asciiTheme="minorEastAsia" w:hAnsiTheme="minorEastAsia" w:hint="eastAsia"/>
          <w:color w:val="000000" w:themeColor="text1"/>
        </w:rPr>
        <w:t>(2) 就業日以外の日</w:t>
      </w:r>
    </w:p>
    <w:p w:rsidR="00945ACF" w:rsidRPr="00945ACF" w:rsidRDefault="00945ACF" w:rsidP="00A33033">
      <w:pPr>
        <w:ind w:left="406" w:hangingChars="200" w:hanging="406"/>
        <w:jc w:val="left"/>
        <w:rPr>
          <w:rFonts w:asciiTheme="minorEastAsia" w:hAnsiTheme="minorEastAsia"/>
        </w:rPr>
      </w:pPr>
      <w:r>
        <w:rPr>
          <w:rFonts w:asciiTheme="minorEastAsia" w:hAnsiTheme="minorEastAsia" w:hint="eastAsia"/>
        </w:rPr>
        <w:t xml:space="preserve">　</w:t>
      </w:r>
      <w:r w:rsidR="00980E4F">
        <w:rPr>
          <w:rFonts w:asciiTheme="minorEastAsia" w:hAnsiTheme="minorEastAsia" w:hint="eastAsia"/>
        </w:rPr>
        <w:t xml:space="preserve">　</w:t>
      </w:r>
      <w:r>
        <w:rPr>
          <w:rFonts w:asciiTheme="minorEastAsia" w:hAnsiTheme="minorEastAsia" w:hint="eastAsia"/>
        </w:rPr>
        <w:t xml:space="preserve">　</w:t>
      </w:r>
      <w:r w:rsidRPr="00945ACF">
        <w:rPr>
          <w:rFonts w:asciiTheme="minorEastAsia" w:hAnsiTheme="minorEastAsia" w:hint="eastAsia"/>
        </w:rPr>
        <w:t>派遣単価に100分の135を乗じて得た額（当該額に、50銭未満の端数を生じたときはこれを切り捨て、50銭以上１円未満の端数を生じたときはこれを１円に切り上げるものとする。）</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２　甲は、前項の規定による適法な請求を受けたときは、その日から起算して30日以内に当該派遣料金を乙に支払うものとする。</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３　甲は、その責めに帰すべき理由により前項の派遣料金の支払が遅れたときは、当該未払金額につきその遅延日数に応じ、</w:t>
      </w:r>
      <w:r w:rsidRPr="00B1650D">
        <w:rPr>
          <w:rFonts w:asciiTheme="minorEastAsia" w:hAnsiTheme="minorEastAsia" w:hint="eastAsia"/>
          <w:color w:val="000000" w:themeColor="text1"/>
        </w:rPr>
        <w:t>年2.</w:t>
      </w:r>
      <w:r w:rsidR="00394546" w:rsidRPr="00B1650D">
        <w:rPr>
          <w:rFonts w:asciiTheme="minorEastAsia" w:hAnsiTheme="minorEastAsia"/>
          <w:color w:val="000000" w:themeColor="text1"/>
        </w:rPr>
        <w:t>5</w:t>
      </w:r>
      <w:r w:rsidRPr="00B1650D">
        <w:rPr>
          <w:rFonts w:asciiTheme="minorEastAsia" w:hAnsiTheme="minorEastAsia" w:hint="eastAsia"/>
          <w:color w:val="000000" w:themeColor="text1"/>
        </w:rPr>
        <w:t>パーセント</w:t>
      </w:r>
      <w:r w:rsidRPr="00945ACF">
        <w:rPr>
          <w:rFonts w:asciiTheme="minorEastAsia" w:hAnsiTheme="minorEastAsia" w:hint="eastAsia"/>
        </w:rPr>
        <w:t>の割合で計算して得た額の遅延利息を乙に支払うものとする。</w:t>
      </w:r>
    </w:p>
    <w:p w:rsidR="00945ACF" w:rsidRPr="00945ACF" w:rsidRDefault="00945ACF" w:rsidP="00A33033">
      <w:pPr>
        <w:jc w:val="left"/>
        <w:rPr>
          <w:rFonts w:asciiTheme="minorEastAsia" w:hAnsiTheme="minorEastAsia"/>
        </w:rPr>
      </w:pPr>
      <w:r w:rsidRPr="00945ACF">
        <w:rPr>
          <w:rFonts w:asciiTheme="minorEastAsia" w:hAnsiTheme="minorEastAsia" w:hint="eastAsia"/>
        </w:rPr>
        <w:t>４　派遣料金の支払場所は、北海道病院事業企業出納員の勤務の場所とする。</w:t>
      </w:r>
    </w:p>
    <w:p w:rsidR="00945ACF" w:rsidRPr="00945ACF" w:rsidRDefault="00945ACF"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（権利義務の譲渡等）</w:t>
      </w:r>
    </w:p>
    <w:p w:rsidR="00945ACF" w:rsidRPr="00945ACF" w:rsidRDefault="00945ACF" w:rsidP="00503A06">
      <w:pPr>
        <w:ind w:left="203" w:hangingChars="100" w:hanging="203"/>
        <w:jc w:val="left"/>
        <w:rPr>
          <w:rFonts w:asciiTheme="minorEastAsia" w:hAnsiTheme="minorEastAsia"/>
        </w:rPr>
      </w:pPr>
      <w:r w:rsidRPr="00945ACF">
        <w:rPr>
          <w:rFonts w:asciiTheme="minorEastAsia" w:hAnsiTheme="minorEastAsia" w:hint="eastAsia"/>
        </w:rPr>
        <w:t>第８条　乙は、この契約によって生ずる権利又は義務を第三者に譲渡し、又は承継させてはならない。ただ</w:t>
      </w:r>
      <w:r w:rsidRPr="00945ACF">
        <w:rPr>
          <w:rFonts w:asciiTheme="minorEastAsia" w:hAnsiTheme="minorEastAsia" w:hint="eastAsia"/>
        </w:rPr>
        <w:lastRenderedPageBreak/>
        <w:t>し、あらかじめ甲の書面による承諾を得た場合は、この限りでない。</w:t>
      </w:r>
    </w:p>
    <w:p w:rsidR="00945ACF" w:rsidRPr="00945ACF" w:rsidRDefault="00945ACF" w:rsidP="00A33033">
      <w:pPr>
        <w:jc w:val="left"/>
        <w:rPr>
          <w:rFonts w:asciiTheme="minorEastAsia" w:hAnsiTheme="minorEastAsia"/>
        </w:rPr>
      </w:pPr>
      <w:r w:rsidRPr="00945ACF">
        <w:rPr>
          <w:rFonts w:asciiTheme="minorEastAsia" w:hAnsiTheme="minorEastAsia" w:hint="eastAsia"/>
        </w:rPr>
        <w:t>（派遣先責任者等）</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第９条　甲は、派遣先責任者、派遣労働者を直接指揮命令する者及びこの契約に係る事務処理等を担当する業務担当員を定め、乙に通知するものとする。これらの派遣先責任者等を変更した場合も、同様とする。</w:t>
      </w:r>
    </w:p>
    <w:p w:rsidR="00945ACF" w:rsidRPr="00945ACF" w:rsidRDefault="00945ACF"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（派遣元責任者等）</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第10条　乙は、派遣元責任者及びこの契約に係る事務処理等を担当する業務処理責任者を定め、甲に通知するものとする。これらの派遣元責任者等を変更した場合も、同様とする。</w:t>
      </w:r>
    </w:p>
    <w:p w:rsidR="00945ACF" w:rsidRPr="00945ACF" w:rsidRDefault="00945ACF"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（業務処理責任者の変更請求等）</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第11条　甲は、業務処理責任者が、この契約の処理上著しく不適当と認められるときは、その理由を付した書面により、乙に対し、その変更を請求することができる。</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２　乙は、前項の請求があったときは、その日から10日以内に必要な措置を講じ、その結果を甲に通知しなければならない。</w:t>
      </w:r>
    </w:p>
    <w:p w:rsidR="00945ACF" w:rsidRPr="00945ACF" w:rsidRDefault="00945ACF"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（派遣労働者の交代）</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第12条　甲は、派遣労働者が派遣業務の従事に当たり、遵守すべき甲の業務処理方法等に従わない場合又は業務処理の能率が著しく低いと認められる場合は、その理由を付した書面により、乙に派遣労働者の交代を要請することができる。</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２　乙は、前項の要請があったときは、速やかに必要な措置を講じ、その結果を甲に通知しなければならない。</w:t>
      </w:r>
    </w:p>
    <w:p w:rsidR="00945ACF" w:rsidRPr="00945ACF" w:rsidRDefault="00945ACF"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（苦情処理）</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第13条　甲及び乙は、派遣労働者から苦情の申出を受ける者を定め、相互に通知するものとする。苦情の申出を受ける者を変更した場合も同様とする。</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２　甲又は乙の前項の者が苦情の申出を受けたときは、甲及び乙の密接な連携の下に、その迅速かつ適切な処理を図るものとする。</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３　前項により苦情を処理した場合には、甲又は乙は、その結果について必ず派遣労働者に知らせなければならない。</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４　甲及び乙は、自らその解決が容易であり、即時に処理した苦情の他は、相互に遅滞なく通知するとともに、密接に連絡調整を行いつつ、その解決を図るものとする。</w:t>
      </w:r>
    </w:p>
    <w:p w:rsidR="00945ACF" w:rsidRPr="00945ACF" w:rsidRDefault="00945ACF"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（安全衛生等）</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第14条　甲及び乙は、労働基準法（昭和22年法律第49号）、労働安全衛生法（昭和47年法律第57号）</w:t>
      </w:r>
      <w:r w:rsidR="006C7907" w:rsidRPr="009C7896">
        <w:rPr>
          <w:rFonts w:asciiTheme="minorEastAsia" w:hAnsiTheme="minorEastAsia" w:hint="eastAsia"/>
          <w:color w:val="000000" w:themeColor="text1"/>
        </w:rPr>
        <w:t>及び労働者派遣法第44条から第47条の4までの規定に</w:t>
      </w:r>
      <w:r w:rsidRPr="00945ACF">
        <w:rPr>
          <w:rFonts w:asciiTheme="minorEastAsia" w:hAnsiTheme="minorEastAsia" w:hint="eastAsia"/>
        </w:rPr>
        <w:t>定める規定を遵守し、</w:t>
      </w:r>
      <w:r w:rsidR="006C7907" w:rsidRPr="009C7896">
        <w:rPr>
          <w:rFonts w:asciiTheme="minorEastAsia" w:hAnsiTheme="minorEastAsia" w:hint="eastAsia"/>
          <w:color w:val="000000" w:themeColor="text1"/>
        </w:rPr>
        <w:t>自己に課された法令上の責任を負い、</w:t>
      </w:r>
      <w:r w:rsidRPr="00945ACF">
        <w:rPr>
          <w:rFonts w:asciiTheme="minorEastAsia" w:hAnsiTheme="minorEastAsia" w:hint="eastAsia"/>
        </w:rPr>
        <w:t>派遣労働者の労働基準、安全衛生等の確保に努めるものとする。</w:t>
      </w:r>
      <w:r w:rsidR="006C7907" w:rsidRPr="009C7896">
        <w:rPr>
          <w:rFonts w:asciiTheme="minorEastAsia" w:hAnsiTheme="minorEastAsia" w:hint="eastAsia"/>
          <w:color w:val="000000" w:themeColor="text1"/>
        </w:rPr>
        <w:t>なお、派遣就業中の</w:t>
      </w:r>
      <w:r w:rsidR="00013870" w:rsidRPr="009C7896">
        <w:rPr>
          <w:rFonts w:asciiTheme="minorEastAsia" w:hAnsiTheme="minorEastAsia" w:hint="eastAsia"/>
          <w:color w:val="000000" w:themeColor="text1"/>
        </w:rPr>
        <w:t>安全及び衛生については、派遣先の安全衛生に関する規定を適用することとし、その他については、派遣元の安全衛生に関する規定を適用する。</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２　甲は、採光・空調等に配慮するなど派遣労働者の快適な作業環境の確保に努めるとともに、感染予防対策として、必要に応じマスク、手指の消毒等の提供及び使用を指示するものとする。</w:t>
      </w:r>
    </w:p>
    <w:p w:rsidR="00945ACF" w:rsidRPr="00945ACF" w:rsidRDefault="00945ACF" w:rsidP="00A33033">
      <w:pPr>
        <w:jc w:val="left"/>
        <w:rPr>
          <w:rFonts w:asciiTheme="minorEastAsia" w:hAnsiTheme="minorEastAsia"/>
        </w:rPr>
      </w:pPr>
      <w:r w:rsidRPr="00945ACF">
        <w:rPr>
          <w:rFonts w:asciiTheme="minorEastAsia" w:hAnsiTheme="minorEastAsia" w:hint="eastAsia"/>
        </w:rPr>
        <w:t>３　乙は、派遣労働者を派遣する前に、雇入れ時の安全衛生教育を実施するものとする。</w:t>
      </w:r>
    </w:p>
    <w:p w:rsidR="00945ACF" w:rsidRPr="00945ACF" w:rsidRDefault="00945ACF"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（出張等に要する費用）</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第15条　甲の指示により派遣労働者が派遣業務の都合により出張又は外勤する場合には、甲は当該出張又は外勤に要した費用を負担するものとする。</w:t>
      </w:r>
    </w:p>
    <w:p w:rsidR="00945ACF" w:rsidRPr="00945ACF" w:rsidRDefault="00945ACF"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（派遣労働者の福祉の増進のための便宜の供与）</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第16条　甲は、派遣労働者に対し、甲が雇用する労働者が通常利用している休憩室、更衣室及びロッカーについて利用することができるよう便宜供与することとする。</w:t>
      </w:r>
    </w:p>
    <w:p w:rsidR="00945ACF" w:rsidRPr="00945ACF" w:rsidRDefault="00945ACF"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 xml:space="preserve">（労働者派遣契約の解除に当たって講ずる派遣労働者の雇用の安定を図るための措置） </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第17条　甲及び乙は、労働者派遣契約の契約期間が満了する前に労働者派遣契約の解除を行った場合には、派遣労働者の雇用の安定を図るため、次の各号のとおり、措置を行うものとする。</w:t>
      </w:r>
    </w:p>
    <w:p w:rsidR="00A33033" w:rsidRDefault="00945ACF" w:rsidP="00A33033">
      <w:pPr>
        <w:ind w:firstLineChars="100" w:firstLine="203"/>
        <w:jc w:val="left"/>
        <w:rPr>
          <w:rFonts w:asciiTheme="minorEastAsia" w:hAnsiTheme="minorEastAsia"/>
        </w:rPr>
      </w:pPr>
      <w:r w:rsidRPr="00945ACF">
        <w:rPr>
          <w:rFonts w:asciiTheme="minorEastAsia" w:hAnsiTheme="minorEastAsia" w:hint="eastAsia"/>
        </w:rPr>
        <w:t>(1)</w:t>
      </w:r>
      <w:r>
        <w:rPr>
          <w:rFonts w:asciiTheme="minorEastAsia" w:hAnsiTheme="minorEastAsia"/>
        </w:rPr>
        <w:t xml:space="preserve"> </w:t>
      </w:r>
      <w:r w:rsidRPr="00945ACF">
        <w:rPr>
          <w:rFonts w:asciiTheme="minorEastAsia" w:hAnsiTheme="minorEastAsia" w:hint="eastAsia"/>
        </w:rPr>
        <w:t>労働者派遣契約の解除の事前の申入れ</w:t>
      </w:r>
    </w:p>
    <w:p w:rsidR="00945ACF" w:rsidRPr="00945ACF" w:rsidRDefault="00945ACF" w:rsidP="00A33033">
      <w:pPr>
        <w:ind w:leftChars="200" w:left="406" w:firstLineChars="100" w:firstLine="203"/>
        <w:jc w:val="left"/>
        <w:rPr>
          <w:rFonts w:asciiTheme="minorEastAsia" w:hAnsiTheme="minorEastAsia"/>
        </w:rPr>
      </w:pPr>
      <w:r w:rsidRPr="00945ACF">
        <w:rPr>
          <w:rFonts w:asciiTheme="minorEastAsia" w:hAnsiTheme="minorEastAsia" w:hint="eastAsia"/>
        </w:rPr>
        <w:t xml:space="preserve">甲は、専ら甲に起因する事由により、労働者派遣契約の契約期間が満了する前の解除を行おうとする場合には、乙の合意を得ることはもとより、あらかじめ相当の猶予期間をもって乙に解除の申入れを行うこととする。 </w:t>
      </w:r>
    </w:p>
    <w:p w:rsidR="00945ACF" w:rsidRPr="00945ACF" w:rsidRDefault="00945ACF" w:rsidP="00A33033">
      <w:pPr>
        <w:ind w:firstLineChars="100" w:firstLine="203"/>
        <w:jc w:val="left"/>
        <w:rPr>
          <w:rFonts w:asciiTheme="minorEastAsia" w:hAnsiTheme="minorEastAsia"/>
        </w:rPr>
      </w:pPr>
      <w:r w:rsidRPr="00945ACF">
        <w:rPr>
          <w:rFonts w:asciiTheme="minorEastAsia" w:hAnsiTheme="minorEastAsia" w:hint="eastAsia"/>
        </w:rPr>
        <w:t>(2)</w:t>
      </w:r>
      <w:r>
        <w:rPr>
          <w:rFonts w:asciiTheme="minorEastAsia" w:hAnsiTheme="minorEastAsia"/>
        </w:rPr>
        <w:t xml:space="preserve"> </w:t>
      </w:r>
      <w:r w:rsidRPr="00945ACF">
        <w:rPr>
          <w:rFonts w:asciiTheme="minorEastAsia" w:hAnsiTheme="minorEastAsia" w:hint="eastAsia"/>
        </w:rPr>
        <w:t xml:space="preserve">就業機会の確保 </w:t>
      </w:r>
    </w:p>
    <w:p w:rsidR="00945ACF" w:rsidRPr="00945ACF" w:rsidRDefault="00945ACF" w:rsidP="00A33033">
      <w:pPr>
        <w:ind w:leftChars="200" w:left="406" w:firstLineChars="100" w:firstLine="203"/>
        <w:jc w:val="left"/>
        <w:rPr>
          <w:rFonts w:asciiTheme="minorEastAsia" w:hAnsiTheme="minorEastAsia"/>
        </w:rPr>
      </w:pPr>
      <w:r w:rsidRPr="00945ACF">
        <w:rPr>
          <w:rFonts w:asciiTheme="minorEastAsia" w:hAnsiTheme="minorEastAsia" w:hint="eastAsia"/>
        </w:rPr>
        <w:t xml:space="preserve">甲及び乙は、労働者派遣契約の契約期間が満了する前に派遣労働者の責に帰すべき事由によらない労働者派遣契約の解除を行った場合には、甲での就業をあっせんする等により、当該労働者派遣契約に係る派遣労働者の新たな就業機会の確保を図ることとする。 </w:t>
      </w:r>
    </w:p>
    <w:p w:rsidR="00945ACF" w:rsidRPr="00945ACF" w:rsidRDefault="00945ACF" w:rsidP="00A33033">
      <w:pPr>
        <w:ind w:firstLineChars="100" w:firstLine="203"/>
        <w:jc w:val="left"/>
        <w:rPr>
          <w:rFonts w:asciiTheme="minorEastAsia" w:hAnsiTheme="minorEastAsia"/>
        </w:rPr>
      </w:pPr>
      <w:r w:rsidRPr="00945ACF">
        <w:rPr>
          <w:rFonts w:asciiTheme="minorEastAsia" w:hAnsiTheme="minorEastAsia" w:hint="eastAsia"/>
        </w:rPr>
        <w:t>(3)</w:t>
      </w:r>
      <w:r>
        <w:rPr>
          <w:rFonts w:asciiTheme="minorEastAsia" w:hAnsiTheme="minorEastAsia"/>
        </w:rPr>
        <w:t xml:space="preserve"> </w:t>
      </w:r>
      <w:r w:rsidRPr="00945ACF">
        <w:rPr>
          <w:rFonts w:asciiTheme="minorEastAsia" w:hAnsiTheme="minorEastAsia" w:hint="eastAsia"/>
        </w:rPr>
        <w:t xml:space="preserve">損害賠償等に係る適切な措置 </w:t>
      </w:r>
    </w:p>
    <w:p w:rsidR="00945ACF" w:rsidRPr="00945ACF" w:rsidRDefault="00945ACF" w:rsidP="00A33033">
      <w:pPr>
        <w:ind w:leftChars="200" w:left="406" w:firstLineChars="100" w:firstLine="203"/>
        <w:jc w:val="left"/>
        <w:rPr>
          <w:rFonts w:asciiTheme="minorEastAsia" w:hAnsiTheme="minorEastAsia"/>
        </w:rPr>
      </w:pPr>
      <w:r w:rsidRPr="00945ACF">
        <w:rPr>
          <w:rFonts w:asciiTheme="minorEastAsia" w:hAnsiTheme="minorEastAsia" w:hint="eastAsia"/>
        </w:rPr>
        <w:t>甲は、甲の責に帰すべき事由により労働者派遣契約の契約期間が満了する前に労働者派遣契約の解除を行おうとする場合には、派遣労働者の新たな就業機会の確保を図ることとし、これができないときには、少なくとも当該労働者派遣契約の解除に伴い乙が当該労働者派遣に係る派遣労働者を休業させること等を余儀なくされたこと</w:t>
      </w:r>
      <w:r w:rsidR="00980E4F">
        <w:rPr>
          <w:rFonts w:asciiTheme="minorEastAsia" w:hAnsiTheme="minorEastAsia" w:hint="eastAsia"/>
        </w:rPr>
        <w:t>により生じた損害の賠償を行わなければならないこととする。</w:t>
      </w:r>
      <w:r w:rsidRPr="00945ACF">
        <w:rPr>
          <w:rFonts w:asciiTheme="minorEastAsia" w:hAnsiTheme="minorEastAsia" w:hint="eastAsia"/>
        </w:rPr>
        <w:t xml:space="preserve">乙が当該派遣労働者を休業させる場合は休業手当に相当する額以上の額について、乙がやむを得ない事由により当該派遣労働者を解雇する場合は、甲による解除の申入れが相当の猶予期間をもって行われなかったことにより乙が解雇の予告をしないときは30日分以上、当該予告をした日から解雇の日までの期間が30日に満たないときは当該解雇の日の30日前の日から当該予告の日までの日数分以上の賃金に相当する額以上の額について、損害の賠償を行わなければならないこととする。その他甲は乙と十分に協議したうえで適切な善後処理方策を講ずることとする。また、甲及び乙双方の責に帰すべき事由がある場合には、甲及び乙のそれぞれの責に帰すべき部分の割合についても十分に考慮することとする。 </w:t>
      </w:r>
    </w:p>
    <w:p w:rsidR="00945ACF" w:rsidRPr="00945ACF" w:rsidRDefault="00945ACF" w:rsidP="00A33033">
      <w:pPr>
        <w:ind w:firstLineChars="100" w:firstLine="203"/>
        <w:jc w:val="left"/>
        <w:rPr>
          <w:rFonts w:asciiTheme="minorEastAsia" w:hAnsiTheme="minorEastAsia"/>
        </w:rPr>
      </w:pPr>
      <w:r w:rsidRPr="00945ACF">
        <w:rPr>
          <w:rFonts w:asciiTheme="minorEastAsia" w:hAnsiTheme="minorEastAsia" w:hint="eastAsia"/>
        </w:rPr>
        <w:t>(4)</w:t>
      </w:r>
      <w:r>
        <w:rPr>
          <w:rFonts w:asciiTheme="minorEastAsia" w:hAnsiTheme="minorEastAsia"/>
        </w:rPr>
        <w:t xml:space="preserve"> </w:t>
      </w:r>
      <w:r w:rsidRPr="00945ACF">
        <w:rPr>
          <w:rFonts w:asciiTheme="minorEastAsia" w:hAnsiTheme="minorEastAsia" w:hint="eastAsia"/>
        </w:rPr>
        <w:t xml:space="preserve">労働者派遣契約の解除の理由の明示 </w:t>
      </w:r>
    </w:p>
    <w:p w:rsidR="00945ACF" w:rsidRPr="00945ACF" w:rsidRDefault="00945ACF" w:rsidP="00A33033">
      <w:pPr>
        <w:ind w:leftChars="200" w:left="406" w:firstLineChars="100" w:firstLine="203"/>
        <w:jc w:val="left"/>
        <w:rPr>
          <w:rFonts w:asciiTheme="minorEastAsia" w:hAnsiTheme="minorEastAsia"/>
        </w:rPr>
      </w:pPr>
      <w:r w:rsidRPr="00945ACF">
        <w:rPr>
          <w:rFonts w:asciiTheme="minorEastAsia" w:hAnsiTheme="minorEastAsia" w:hint="eastAsia"/>
        </w:rPr>
        <w:t>甲は、労働者派遣契約の契約期間が満了する前に労働者派遣契約の解除を行おうとする場合であって、乙から請求があったときは、労働者派遣契約の解除を行った理由を乙に対し明らかにすることとする。</w:t>
      </w:r>
    </w:p>
    <w:p w:rsidR="00A33033" w:rsidRPr="00945ACF" w:rsidRDefault="00A33033"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（契約の解除）</w:t>
      </w:r>
    </w:p>
    <w:p w:rsidR="00945ACF" w:rsidRPr="00945ACF" w:rsidRDefault="00945ACF" w:rsidP="00A33033">
      <w:pPr>
        <w:jc w:val="left"/>
        <w:rPr>
          <w:rFonts w:asciiTheme="minorEastAsia" w:hAnsiTheme="minorEastAsia"/>
        </w:rPr>
      </w:pPr>
      <w:r w:rsidRPr="00945ACF">
        <w:rPr>
          <w:rFonts w:asciiTheme="minorEastAsia" w:hAnsiTheme="minorEastAsia" w:hint="eastAsia"/>
        </w:rPr>
        <w:t>第18条　甲は、乙が次の各号のいずれかに該当したときは、この契約を解除することができる。</w:t>
      </w:r>
    </w:p>
    <w:p w:rsidR="00945ACF" w:rsidRPr="00945ACF" w:rsidRDefault="00945ACF" w:rsidP="00A33033">
      <w:pPr>
        <w:ind w:firstLineChars="100" w:firstLine="203"/>
        <w:jc w:val="left"/>
        <w:rPr>
          <w:rFonts w:asciiTheme="minorEastAsia" w:hAnsiTheme="minorEastAsia"/>
        </w:rPr>
      </w:pPr>
      <w:r w:rsidRPr="00945ACF">
        <w:rPr>
          <w:rFonts w:asciiTheme="minorEastAsia" w:hAnsiTheme="minorEastAsia" w:hint="eastAsia"/>
        </w:rPr>
        <w:t>(1) 委託業務の処理が著しく不適当であると明らかに認められるとき。</w:t>
      </w:r>
    </w:p>
    <w:p w:rsidR="00945ACF" w:rsidRDefault="00945ACF" w:rsidP="00A33033">
      <w:pPr>
        <w:ind w:leftChars="100" w:left="508" w:hangingChars="150" w:hanging="305"/>
        <w:jc w:val="left"/>
        <w:rPr>
          <w:rFonts w:asciiTheme="minorEastAsia" w:hAnsiTheme="minorEastAsia"/>
        </w:rPr>
      </w:pPr>
      <w:r w:rsidRPr="00945ACF">
        <w:rPr>
          <w:rFonts w:asciiTheme="minorEastAsia" w:hAnsiTheme="minorEastAsia" w:hint="eastAsia"/>
        </w:rPr>
        <w:t>(2) その責めに帰すべき理由によりこの契約に違反し、その違反によりこの契約の目的を達することができないと認められるとき。</w:t>
      </w:r>
    </w:p>
    <w:p w:rsidR="006166F3" w:rsidRPr="006166F3" w:rsidRDefault="006166F3" w:rsidP="00A33033">
      <w:pPr>
        <w:ind w:leftChars="100" w:left="508" w:hangingChars="150" w:hanging="305"/>
        <w:jc w:val="left"/>
        <w:rPr>
          <w:rFonts w:asciiTheme="minorEastAsia" w:hAnsiTheme="minorEastAsia"/>
          <w:u w:val="single"/>
        </w:rPr>
      </w:pPr>
      <w:r>
        <w:rPr>
          <w:rFonts w:asciiTheme="minorEastAsia" w:hAnsiTheme="minorEastAsia" w:hint="eastAsia"/>
        </w:rPr>
        <w:t>(</w:t>
      </w:r>
      <w:r>
        <w:rPr>
          <w:rFonts w:asciiTheme="minorEastAsia" w:hAnsiTheme="minorEastAsia"/>
        </w:rPr>
        <w:t>3)</w:t>
      </w:r>
      <w:r w:rsidRPr="007459EF">
        <w:rPr>
          <w:rFonts w:asciiTheme="minorEastAsia" w:hAnsiTheme="minorEastAsia" w:hint="eastAsia"/>
        </w:rPr>
        <w:t xml:space="preserve"> 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派遣料債権を譲渡したとき。</w:t>
      </w:r>
    </w:p>
    <w:p w:rsidR="00945ACF" w:rsidRPr="00945ACF" w:rsidRDefault="006166F3" w:rsidP="00A33033">
      <w:pPr>
        <w:ind w:firstLineChars="100" w:firstLine="203"/>
        <w:jc w:val="left"/>
        <w:rPr>
          <w:rFonts w:asciiTheme="minorEastAsia" w:hAnsiTheme="minorEastAsia"/>
        </w:rPr>
      </w:pPr>
      <w:r>
        <w:rPr>
          <w:rFonts w:asciiTheme="minorEastAsia" w:hAnsiTheme="minorEastAsia" w:hint="eastAsia"/>
        </w:rPr>
        <w:t>(4</w:t>
      </w:r>
      <w:r w:rsidR="00945ACF" w:rsidRPr="00945ACF">
        <w:rPr>
          <w:rFonts w:asciiTheme="minorEastAsia" w:hAnsiTheme="minorEastAsia" w:hint="eastAsia"/>
        </w:rPr>
        <w:t>) 第20条に規定する理由によらないでこの契約の解除の申出をしたとき。</w:t>
      </w:r>
    </w:p>
    <w:p w:rsidR="00945ACF" w:rsidRPr="00945ACF" w:rsidRDefault="006166F3" w:rsidP="00A33033">
      <w:pPr>
        <w:ind w:firstLineChars="100" w:firstLine="203"/>
        <w:jc w:val="left"/>
        <w:rPr>
          <w:rFonts w:asciiTheme="minorEastAsia" w:hAnsiTheme="minorEastAsia"/>
        </w:rPr>
      </w:pPr>
      <w:r>
        <w:rPr>
          <w:rFonts w:asciiTheme="minorEastAsia" w:hAnsiTheme="minorEastAsia" w:hint="eastAsia"/>
        </w:rPr>
        <w:t>(5</w:t>
      </w:r>
      <w:r w:rsidR="00945ACF" w:rsidRPr="00945ACF">
        <w:rPr>
          <w:rFonts w:asciiTheme="minorEastAsia" w:hAnsiTheme="minorEastAsia" w:hint="eastAsia"/>
        </w:rPr>
        <w:t>) 乙が次のいずれかに該当するとき。</w:t>
      </w:r>
    </w:p>
    <w:p w:rsidR="00B82C16" w:rsidRPr="00B82C16" w:rsidRDefault="00B82C16" w:rsidP="00B82C16">
      <w:pPr>
        <w:overflowPunct w:val="0"/>
        <w:ind w:leftChars="200" w:left="597" w:hangingChars="100" w:hanging="191"/>
        <w:textAlignment w:val="baseline"/>
        <w:rPr>
          <w:rFonts w:ascii="ＭＳ 明朝" w:eastAsia="ＭＳ 明朝" w:hAnsi="Times New Roman" w:cs="Times New Roman"/>
          <w:color w:val="000000"/>
          <w:spacing w:val="6"/>
          <w:kern w:val="0"/>
          <w:szCs w:val="21"/>
        </w:rPr>
      </w:pPr>
      <w:r w:rsidRPr="00B82C16">
        <w:rPr>
          <w:rFonts w:ascii="ＭＳ 明朝" w:eastAsia="ＭＳ 明朝" w:hAnsi="ＭＳ 明朝" w:cs="ＭＳ 明朝" w:hint="eastAsia"/>
          <w:color w:val="000000"/>
          <w:spacing w:val="-6"/>
          <w:kern w:val="0"/>
          <w:szCs w:val="21"/>
        </w:rPr>
        <w:t>ア</w:t>
      </w:r>
      <w:r w:rsidRPr="00B82C16">
        <w:rPr>
          <w:rFonts w:ascii="ＭＳ 明朝" w:eastAsia="ＭＳ 明朝" w:hAnsi="ＭＳ 明朝" w:cs="ＭＳ 明朝"/>
          <w:color w:val="000000"/>
          <w:spacing w:val="-2"/>
          <w:kern w:val="0"/>
          <w:szCs w:val="21"/>
        </w:rPr>
        <w:t xml:space="preserve">  </w:t>
      </w:r>
      <w:r w:rsidRPr="00B82C16">
        <w:rPr>
          <w:rFonts w:ascii="ＭＳ 明朝" w:eastAsia="ＭＳ 明朝" w:hAnsi="ＭＳ 明朝" w:cs="ＭＳ 明朝" w:hint="eastAsia"/>
          <w:color w:val="000000"/>
          <w:spacing w:val="-6"/>
          <w:kern w:val="0"/>
          <w:szCs w:val="21"/>
        </w:rPr>
        <w:t>役員等（受託者が個人である場合には</w:t>
      </w:r>
      <w:r w:rsidRPr="00B82C16">
        <w:rPr>
          <w:rFonts w:ascii="ＭＳ 明朝" w:eastAsia="ＭＳ 明朝" w:hAnsi="ＭＳ 明朝" w:cs="ＭＳ 明朝" w:hint="eastAsia"/>
          <w:color w:val="000000"/>
          <w:kern w:val="0"/>
          <w:szCs w:val="21"/>
        </w:rPr>
        <w:t>その者その他経営に実質的に関与している者</w:t>
      </w:r>
      <w:r w:rsidRPr="00B82C16">
        <w:rPr>
          <w:rFonts w:ascii="ＭＳ 明朝" w:eastAsia="ＭＳ 明朝" w:hAnsi="ＭＳ 明朝" w:cs="ＭＳ 明朝" w:hint="eastAsia"/>
          <w:color w:val="000000"/>
          <w:spacing w:val="-6"/>
          <w:kern w:val="0"/>
          <w:szCs w:val="21"/>
        </w:rPr>
        <w:t>を、受託者が法人で</w:t>
      </w:r>
      <w:r w:rsidRPr="00B82C16">
        <w:rPr>
          <w:rFonts w:ascii="ＭＳ 明朝" w:eastAsia="ＭＳ 明朝" w:hAnsi="ＭＳ 明朝" w:cs="ＭＳ 明朝" w:hint="eastAsia"/>
          <w:color w:val="000000"/>
          <w:spacing w:val="-6"/>
          <w:kern w:val="0"/>
          <w:szCs w:val="21"/>
        </w:rPr>
        <w:lastRenderedPageBreak/>
        <w:t>ある場合には</w:t>
      </w:r>
      <w:r w:rsidRPr="00B82C16">
        <w:rPr>
          <w:rFonts w:ascii="ＭＳ 明朝" w:eastAsia="ＭＳ 明朝" w:hAnsi="ＭＳ 明朝" w:cs="ＭＳ 明朝" w:hint="eastAsia"/>
          <w:color w:val="000000"/>
          <w:kern w:val="0"/>
          <w:szCs w:val="21"/>
        </w:rPr>
        <w:t>その役員、その支店又は</w:t>
      </w:r>
      <w:r w:rsidRPr="00B82C16">
        <w:rPr>
          <w:rFonts w:ascii="ＭＳ 明朝" w:eastAsia="ＭＳ 明朝" w:hAnsi="ＭＳ 明朝" w:cs="ＭＳ 明朝" w:hint="eastAsia"/>
          <w:color w:val="000000"/>
          <w:spacing w:val="-6"/>
          <w:kern w:val="0"/>
          <w:szCs w:val="21"/>
        </w:rPr>
        <w:t>常時委託業務等の契約を締結する事務所の</w:t>
      </w:r>
      <w:r w:rsidRPr="00B82C16">
        <w:rPr>
          <w:rFonts w:ascii="ＭＳ 明朝" w:eastAsia="ＭＳ 明朝" w:hAnsi="ＭＳ 明朝" w:cs="ＭＳ 明朝" w:hint="eastAsia"/>
          <w:color w:val="000000"/>
          <w:kern w:val="0"/>
          <w:szCs w:val="21"/>
        </w:rPr>
        <w:t>代表者その他経営に実質的に関与している者をいう。以下この号において同じ。）が、暴力団又は暴力団員であると認められるとき。</w:t>
      </w:r>
    </w:p>
    <w:p w:rsidR="00B82C16" w:rsidRPr="00B82C16" w:rsidRDefault="00B82C16" w:rsidP="00B82C16">
      <w:pPr>
        <w:overflowPunct w:val="0"/>
        <w:ind w:left="664" w:hanging="222"/>
        <w:textAlignment w:val="baseline"/>
        <w:rPr>
          <w:rFonts w:ascii="ＭＳ 明朝" w:eastAsia="ＭＳ 明朝" w:hAnsi="Times New Roman" w:cs="Times New Roman"/>
          <w:color w:val="000000"/>
          <w:spacing w:val="6"/>
          <w:kern w:val="0"/>
          <w:szCs w:val="21"/>
        </w:rPr>
      </w:pPr>
      <w:r w:rsidRPr="00B82C16">
        <w:rPr>
          <w:rFonts w:ascii="ＭＳ 明朝" w:eastAsia="ＭＳ 明朝" w:hAnsi="ＭＳ 明朝" w:cs="ＭＳ 明朝" w:hint="eastAsia"/>
          <w:color w:val="000000"/>
          <w:spacing w:val="-6"/>
          <w:kern w:val="0"/>
          <w:szCs w:val="21"/>
        </w:rPr>
        <w:t>イ　役員等が、自己、自社若しくは第三者の不正の利益を図る目的又は第三者に損害を加える目的をもって、暴力団又は暴力団員の利用等をしていると認められるとき。</w:t>
      </w:r>
    </w:p>
    <w:p w:rsidR="00B82C16" w:rsidRPr="00B82C16" w:rsidRDefault="00B82C16" w:rsidP="00B82C16">
      <w:pPr>
        <w:overflowPunct w:val="0"/>
        <w:ind w:left="664" w:hanging="222"/>
        <w:textAlignment w:val="baseline"/>
        <w:rPr>
          <w:rFonts w:ascii="ＭＳ 明朝" w:eastAsia="ＭＳ 明朝" w:hAnsi="Times New Roman" w:cs="Times New Roman"/>
          <w:color w:val="000000"/>
          <w:spacing w:val="6"/>
          <w:kern w:val="0"/>
          <w:szCs w:val="21"/>
        </w:rPr>
      </w:pPr>
      <w:r w:rsidRPr="00B82C16">
        <w:rPr>
          <w:rFonts w:ascii="ＭＳ 明朝" w:eastAsia="ＭＳ 明朝" w:hAnsi="ＭＳ 明朝" w:cs="ＭＳ 明朝" w:hint="eastAsia"/>
          <w:color w:val="000000"/>
          <w:spacing w:val="-6"/>
          <w:kern w:val="0"/>
          <w:szCs w:val="21"/>
        </w:rPr>
        <w:t>ウ　役員等が、暴力団又は暴力団員に対して資金等を供給し、又は便宜を供与する等直接的又は積極的に暴力団の維持若しくは運営に協力し、又は関与していると認められるとき。</w:t>
      </w:r>
    </w:p>
    <w:p w:rsidR="00B82C16" w:rsidRPr="00B82C16" w:rsidRDefault="00B82C16" w:rsidP="00B82C16">
      <w:pPr>
        <w:overflowPunct w:val="0"/>
        <w:ind w:left="664" w:hanging="222"/>
        <w:textAlignment w:val="baseline"/>
        <w:rPr>
          <w:rFonts w:ascii="ＭＳ 明朝" w:eastAsia="ＭＳ 明朝" w:hAnsi="Times New Roman" w:cs="Times New Roman"/>
          <w:color w:val="000000"/>
          <w:spacing w:val="6"/>
          <w:kern w:val="0"/>
          <w:szCs w:val="21"/>
        </w:rPr>
      </w:pPr>
      <w:r w:rsidRPr="00B82C16">
        <w:rPr>
          <w:rFonts w:ascii="ＭＳ 明朝" w:eastAsia="ＭＳ 明朝" w:hAnsi="ＭＳ 明朝" w:cs="ＭＳ 明朝" w:hint="eastAsia"/>
          <w:color w:val="000000"/>
          <w:kern w:val="0"/>
          <w:szCs w:val="21"/>
        </w:rPr>
        <w:t>エ　役員等が、暴力団又は暴力団員であることを知りながらこれを不当に利用等をしていると認められるとき。</w:t>
      </w:r>
    </w:p>
    <w:p w:rsidR="00B82C16" w:rsidRPr="00B82C16" w:rsidRDefault="00B82C16" w:rsidP="00B82C16">
      <w:pPr>
        <w:overflowPunct w:val="0"/>
        <w:ind w:left="664" w:hanging="222"/>
        <w:textAlignment w:val="baseline"/>
        <w:rPr>
          <w:rFonts w:ascii="ＭＳ 明朝" w:eastAsia="ＭＳ 明朝" w:hAnsi="Times New Roman" w:cs="Times New Roman"/>
          <w:color w:val="000000"/>
          <w:spacing w:val="6"/>
          <w:kern w:val="0"/>
          <w:szCs w:val="21"/>
        </w:rPr>
      </w:pPr>
      <w:r w:rsidRPr="00B82C16">
        <w:rPr>
          <w:rFonts w:ascii="ＭＳ 明朝" w:eastAsia="ＭＳ 明朝" w:hAnsi="ＭＳ 明朝" w:cs="ＭＳ 明朝" w:hint="eastAsia"/>
          <w:color w:val="000000"/>
          <w:spacing w:val="-6"/>
          <w:kern w:val="0"/>
          <w:szCs w:val="21"/>
        </w:rPr>
        <w:t>オ　役員等が、暴力団又は暴力団員と社会的に非難されるべき関係を有していると認められるとき。</w:t>
      </w:r>
    </w:p>
    <w:p w:rsidR="00B82C16" w:rsidRPr="00B82C16" w:rsidRDefault="00B82C16" w:rsidP="00B82C16">
      <w:pPr>
        <w:overflowPunct w:val="0"/>
        <w:ind w:left="664" w:hanging="222"/>
        <w:textAlignment w:val="baseline"/>
        <w:rPr>
          <w:rFonts w:ascii="ＭＳ 明朝" w:eastAsia="ＭＳ 明朝" w:hAnsi="Times New Roman" w:cs="Times New Roman"/>
          <w:color w:val="000000"/>
          <w:spacing w:val="6"/>
          <w:kern w:val="0"/>
          <w:szCs w:val="21"/>
        </w:rPr>
      </w:pPr>
      <w:r w:rsidRPr="00B82C16">
        <w:rPr>
          <w:rFonts w:ascii="ＭＳ 明朝" w:eastAsia="ＭＳ 明朝" w:hAnsi="ＭＳ 明朝" w:cs="ＭＳ 明朝" w:hint="eastAsia"/>
          <w:color w:val="000000"/>
          <w:spacing w:val="-6"/>
          <w:kern w:val="0"/>
          <w:szCs w:val="21"/>
        </w:rPr>
        <w:t>カ　この契約に関連する契約の相手方がアからオまでのいずれかに該当することを知りながら、当該者と契約を締結したと認められるとき。</w:t>
      </w:r>
    </w:p>
    <w:p w:rsidR="00B82C16" w:rsidRPr="00B82C16" w:rsidRDefault="00B82C16" w:rsidP="00B82C16">
      <w:pPr>
        <w:overflowPunct w:val="0"/>
        <w:ind w:left="664" w:hanging="222"/>
        <w:textAlignment w:val="baseline"/>
        <w:rPr>
          <w:rFonts w:ascii="ＭＳ 明朝" w:eastAsia="ＭＳ 明朝" w:hAnsi="Times New Roman" w:cs="Times New Roman"/>
          <w:color w:val="000000"/>
          <w:spacing w:val="6"/>
          <w:kern w:val="0"/>
          <w:szCs w:val="21"/>
        </w:rPr>
      </w:pPr>
      <w:r w:rsidRPr="00B82C16">
        <w:rPr>
          <w:rFonts w:ascii="ＭＳ 明朝" w:eastAsia="ＭＳ 明朝" w:hAnsi="ＭＳ 明朝" w:cs="ＭＳ 明朝" w:hint="eastAsia"/>
          <w:color w:val="000000"/>
          <w:spacing w:val="-6"/>
          <w:kern w:val="0"/>
          <w:szCs w:val="21"/>
        </w:rPr>
        <w:t>キ　受託者がアからオまでのいずれかに該当する者をこの契約に関連する契約の相手方としていた場合（カに該当する場合を除く。）に、委託者が受託者に対して当該契約の解除を求め、受託者がこれに従わなかったとき。</w:t>
      </w:r>
    </w:p>
    <w:p w:rsidR="00945ACF" w:rsidRPr="00945ACF" w:rsidRDefault="00945ACF" w:rsidP="00A33033">
      <w:pPr>
        <w:jc w:val="left"/>
        <w:rPr>
          <w:rFonts w:asciiTheme="minorEastAsia" w:hAnsiTheme="minorEastAsia"/>
        </w:rPr>
      </w:pPr>
      <w:r w:rsidRPr="00945ACF">
        <w:rPr>
          <w:rFonts w:asciiTheme="minorEastAsia" w:hAnsiTheme="minorEastAsia" w:hint="eastAsia"/>
        </w:rPr>
        <w:t xml:space="preserve">２　甲は、前項に定める場合のほか、必要があるときは、この契約を解除することができる。 </w:t>
      </w:r>
    </w:p>
    <w:p w:rsidR="00945ACF" w:rsidRPr="00945ACF" w:rsidRDefault="00945ACF" w:rsidP="00A33033">
      <w:pPr>
        <w:jc w:val="left"/>
        <w:rPr>
          <w:rFonts w:asciiTheme="minorEastAsia" w:hAnsiTheme="minorEastAsia"/>
        </w:rPr>
      </w:pPr>
    </w:p>
    <w:p w:rsidR="00A33033" w:rsidRDefault="00945ACF" w:rsidP="00A33033">
      <w:pPr>
        <w:ind w:left="203" w:hangingChars="100" w:hanging="203"/>
        <w:jc w:val="left"/>
        <w:rPr>
          <w:rFonts w:asciiTheme="minorEastAsia" w:hAnsiTheme="minorEastAsia"/>
        </w:rPr>
      </w:pPr>
      <w:r w:rsidRPr="00945ACF">
        <w:rPr>
          <w:rFonts w:asciiTheme="minorEastAsia" w:hAnsiTheme="minorEastAsia" w:hint="eastAsia"/>
        </w:rPr>
        <w:t>第19条　甲は、この契約に関して、次の各号のいずれかに該当するときは、契約を解除することができる。この場合において、乙は、解除により生じた損害の賠償を請求することができない。</w:t>
      </w:r>
    </w:p>
    <w:p w:rsidR="00A33033" w:rsidRDefault="00945ACF" w:rsidP="00A33033">
      <w:pPr>
        <w:ind w:leftChars="100" w:left="406" w:hangingChars="100" w:hanging="203"/>
        <w:jc w:val="left"/>
        <w:rPr>
          <w:rFonts w:asciiTheme="minorEastAsia" w:hAnsiTheme="minorEastAsia"/>
        </w:rPr>
      </w:pPr>
      <w:r w:rsidRPr="00945ACF">
        <w:rPr>
          <w:rFonts w:asciiTheme="minorEastAsia" w:hAnsiTheme="minorEastAsia" w:hint="eastAsia"/>
        </w:rPr>
        <w:t>(1) 乙が排除措置命令（私的独占の禁止及び公正取引の確保に関する法律（昭和22年法律第54号。以下この条及び第22条において「独占禁止法」という。）第49条に規定する排除措置命令をいう。以下この条及び第17条において同じ。）を受けた場合において、当該排除措置命令について行政事件訴訟法(昭和37年法律第139号)第３条第２項に規定する処分の取消しの訴え（以下この条において「処分の取消しの訴え」という。）が提起されなかったとき。</w:t>
      </w:r>
    </w:p>
    <w:p w:rsidR="00A33033" w:rsidRDefault="00945ACF" w:rsidP="00A33033">
      <w:pPr>
        <w:ind w:leftChars="100" w:left="406" w:hangingChars="100" w:hanging="203"/>
        <w:jc w:val="left"/>
        <w:rPr>
          <w:rFonts w:asciiTheme="minorEastAsia" w:hAnsiTheme="minorEastAsia"/>
        </w:rPr>
      </w:pPr>
      <w:r w:rsidRPr="00945ACF">
        <w:rPr>
          <w:rFonts w:asciiTheme="minorEastAsia" w:hAnsiTheme="minorEastAsia" w:hint="eastAsia"/>
        </w:rPr>
        <w:t>(2) 乙が納付命令（独占禁止法第６２条第１項に規定する課徴金の納付命令をいう。以下この条及び第20条において同じ。）を受けた場合において、当該納付命令について処分の取消しの訴えが提起されなかったとき（当該納付命令が独占禁止法第63条第２項の規定により取り消されたときを含む。）。</w:t>
      </w:r>
    </w:p>
    <w:p w:rsidR="00A33033" w:rsidRDefault="00945ACF" w:rsidP="00A33033">
      <w:pPr>
        <w:ind w:leftChars="100" w:left="406" w:hangingChars="100" w:hanging="203"/>
        <w:jc w:val="left"/>
        <w:rPr>
          <w:rFonts w:asciiTheme="minorEastAsia" w:hAnsiTheme="minorEastAsia"/>
        </w:rPr>
      </w:pPr>
      <w:r w:rsidRPr="00945ACF">
        <w:rPr>
          <w:rFonts w:asciiTheme="minorEastAsia" w:hAnsiTheme="minorEastAsia" w:hint="eastAsia"/>
        </w:rPr>
        <w:t>(3) 乙が排除措置命令又は納付命令を受けた場合において、当該排除措置命令又は当該納付命令に係る処分の取消しの訴えが提起されたときであって当該処分の取消しの訴えを却下し、又は棄却する判決が確定したとき。</w:t>
      </w:r>
    </w:p>
    <w:p w:rsidR="00A33033" w:rsidRDefault="00945ACF" w:rsidP="00A33033">
      <w:pPr>
        <w:ind w:leftChars="100" w:left="406" w:hangingChars="100" w:hanging="203"/>
        <w:jc w:val="left"/>
        <w:rPr>
          <w:rFonts w:asciiTheme="minorEastAsia" w:hAnsiTheme="minorEastAsia"/>
        </w:rPr>
      </w:pPr>
      <w:r w:rsidRPr="00945ACF">
        <w:rPr>
          <w:rFonts w:asciiTheme="minorEastAsia" w:hAnsiTheme="minorEastAsia" w:hint="eastAsia"/>
        </w:rPr>
        <w:t>(4) 乙以外のもの又は乙が構成事業者である事業者団体に対して行われた排除措置命令又は納付命令において乙に独占禁止法に違反する行為の実行としての事業活動があったとされた場合において、これらの命令全てについて処分の取消しの訴えが提起されなかったとき（当該納付命令が独占禁止法第63条第２項の規定により取り消されたときを含む。）又はこれらの命令に係る処分の取消しの訴えが提起されたときであって当該処分の取消しの訴えを却下し、若しくは棄却する判決が確定したとき。</w:t>
      </w:r>
    </w:p>
    <w:p w:rsidR="00A33033" w:rsidRDefault="00945ACF" w:rsidP="00A33033">
      <w:pPr>
        <w:ind w:leftChars="100" w:left="406" w:hangingChars="100" w:hanging="203"/>
        <w:jc w:val="left"/>
        <w:rPr>
          <w:rFonts w:asciiTheme="minorEastAsia" w:hAnsiTheme="minorEastAsia"/>
        </w:rPr>
      </w:pPr>
      <w:r w:rsidRPr="00945ACF">
        <w:rPr>
          <w:rFonts w:asciiTheme="minorEastAsia" w:hAnsiTheme="minorEastAsia" w:hint="eastAsia"/>
        </w:rPr>
        <w:t>(5) 排除措置命令又は納付命令（これらの命令が乙に対して行われたときは処分の取消しの訴えが提起されなかった等の場合（これらの命令について処分の取消しの訴えが提起されなかった場合（当該納付命令が独占禁止法第６３条第２項の規定により取り消された場合を含む。）又はこれらの命令に係る処分の取消しの訴えが提起された場合であって当該処分の取消しの訴えを却下し、若しくは棄却する判決が確定したときをいう。以下この号において同じ。）における乙に対する命令とし、これらの命令が乙以外のもの又は乙が構成事業者である事業者団体に対して行われたときは処分の取消しの訴えが提起されなかった等の場合における各名宛人に対する命令とする。）により、乙に独占禁止法に違反する行為があったとされる期間及び当該違反する行為の対象となった取引分野が示された場合において、この契約が、当該期間（これらの命令に係る事件について、公正取引委員会が乙に対し納付命令を行い、処分の取消しの訴えが提起されなかった等の場合は、当該納付命令における課徴金の計算の基礎である当該違</w:t>
      </w:r>
      <w:r w:rsidRPr="00945ACF">
        <w:rPr>
          <w:rFonts w:asciiTheme="minorEastAsia" w:hAnsiTheme="minorEastAsia" w:hint="eastAsia"/>
        </w:rPr>
        <w:lastRenderedPageBreak/>
        <w:t>反する行為の実行期間（独占禁止法第７条の２第１項に規定する実行期間をいう。）を除く。）に入札又は北海道財務規則（昭和45年北海道規則第30号）第165条第１項若しくは第165条の２の規定による見積書の徴取が行われたものであり、かつ、当該取引分野に該当するものであるとき（当該違反する行為が、この契約に係るものでないことが明らかであるときを除く。）。</w:t>
      </w:r>
    </w:p>
    <w:p w:rsidR="00945ACF" w:rsidRPr="00945ACF" w:rsidRDefault="00945ACF" w:rsidP="00A33033">
      <w:pPr>
        <w:ind w:leftChars="100" w:left="406" w:hangingChars="100" w:hanging="203"/>
        <w:jc w:val="left"/>
        <w:rPr>
          <w:rFonts w:asciiTheme="minorEastAsia" w:hAnsiTheme="minorEastAsia"/>
        </w:rPr>
      </w:pPr>
      <w:r w:rsidRPr="00945ACF">
        <w:rPr>
          <w:rFonts w:asciiTheme="minorEastAsia" w:hAnsiTheme="minorEastAsia" w:hint="eastAsia"/>
        </w:rPr>
        <w:t>(6) 乙（乙が法人の場合にあっては、その役員又は使用人を含む。）について、独占禁止法第89条第１</w:t>
      </w:r>
      <w:r w:rsidR="00980E4F">
        <w:rPr>
          <w:rFonts w:asciiTheme="minorEastAsia" w:hAnsiTheme="minorEastAsia" w:hint="eastAsia"/>
        </w:rPr>
        <w:t xml:space="preserve">　</w:t>
      </w:r>
      <w:r w:rsidRPr="00945ACF">
        <w:rPr>
          <w:rFonts w:asciiTheme="minorEastAsia" w:hAnsiTheme="minorEastAsia" w:hint="eastAsia"/>
        </w:rPr>
        <w:t>項、第90条若しくは第95条（独占禁止法第89条第１項又は第90条に規定する違反行為をした場合に限る。）に規定する刑又は刑法（明治40年法律第45号）第96条の６若しくは第198条に規定する刑が確定したとき。</w:t>
      </w:r>
    </w:p>
    <w:p w:rsidR="00945ACF" w:rsidRPr="00945ACF" w:rsidRDefault="00945ACF" w:rsidP="00A33033">
      <w:pPr>
        <w:jc w:val="left"/>
        <w:rPr>
          <w:rFonts w:asciiTheme="minorEastAsia" w:hAnsiTheme="minorEastAsia"/>
        </w:rPr>
      </w:pP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第20条　乙は、甲の責めに帰すべき理由によりこの契約を履行することができないと認められるときは、この契約を解除することができる。</w:t>
      </w:r>
    </w:p>
    <w:p w:rsidR="00945ACF" w:rsidRPr="00945ACF" w:rsidRDefault="00945ACF"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（損害賠償）</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第21条　第18条第１項の規定に基づきこの契約を解除された場合において、甲に損害があるときは、乙は、その損害を賠償しなければならない。</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２　前条の規定に基づきこの契約を解除された場合において、乙に損害があるときは、甲は、その損害を賠償しなければならない。</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３　乙又は派遣労働者の責めに帰すべき理由により派遣業務の処理に関し甲に損害を与えたときは、乙は甲に対しその損害を賠償しなければならない。</w:t>
      </w:r>
    </w:p>
    <w:p w:rsidR="00945ACF" w:rsidRPr="00945ACF" w:rsidRDefault="00945ACF" w:rsidP="00A33033">
      <w:pPr>
        <w:jc w:val="left"/>
        <w:rPr>
          <w:rFonts w:asciiTheme="minorEastAsia" w:hAnsiTheme="minorEastAsia"/>
        </w:rPr>
      </w:pPr>
      <w:r w:rsidRPr="00945ACF">
        <w:rPr>
          <w:rFonts w:asciiTheme="minorEastAsia" w:hAnsiTheme="minorEastAsia" w:hint="eastAsia"/>
        </w:rPr>
        <w:t>４　前各項の規定により賠償すべき損害額は、甲乙協議して定めるものとする。</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５　乙又は派遣労働者が派遣業務の処理に関し、第三者に損害を与えたときは、乙の負担においてその賠償をするものとする。ただし、その損害の発生が甲の責めに帰すべき理由による場合は、甲の負担とする。</w:t>
      </w:r>
    </w:p>
    <w:p w:rsidR="00945ACF" w:rsidRPr="00945ACF" w:rsidRDefault="00945ACF" w:rsidP="00A33033">
      <w:pPr>
        <w:jc w:val="left"/>
        <w:rPr>
          <w:rFonts w:asciiTheme="minorEastAsia" w:hAnsiTheme="minorEastAsia"/>
        </w:rPr>
      </w:pP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第22条　乙は、この契約に関して、第19条各号のいずれかに該当するときは、甲が契約を解除するか否かを問わず、賠償金として毎月の派遣料金の合計額の10分の２に相当する額を甲の指定する期間内に支払わなければならない。ただし、同条第１号から第５号までに掲げる場合において、排除措置命令又は納付命令の対象となる行為が、独占禁止法第２条第９項第３号に規定するものであるとき又は同項第６号に基づく不公正な取引方法（昭和57年公正取引委員会告示第15号）第６項に規定する不当廉売であるときその他甲が特に認めるときは、この限りでない。</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２　前項に規定する賠償金のほか、確定していない派遣料金に係る賠償金については、当該派遣料金が確定した都度、前項の規定中「毎月の派遣料金の合計額」とあるのは「毎月の派遣料金」と読み替えて、同項の規定を適用する。</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３　甲は、実際に生じた損害の額が前２項の賠償金の額を超えるときは、乙に対して、その超える額についても賠償金として請求することができる。</w:t>
      </w:r>
    </w:p>
    <w:p w:rsidR="00945ACF" w:rsidRPr="00945ACF" w:rsidRDefault="00945ACF" w:rsidP="00A33033">
      <w:pPr>
        <w:jc w:val="left"/>
        <w:rPr>
          <w:rFonts w:asciiTheme="minorEastAsia" w:hAnsiTheme="minorEastAsia"/>
        </w:rPr>
      </w:pPr>
      <w:r w:rsidRPr="00945ACF">
        <w:rPr>
          <w:rFonts w:asciiTheme="minorEastAsia" w:hAnsiTheme="minorEastAsia" w:hint="eastAsia"/>
        </w:rPr>
        <w:t>４　第１項及び第３項の規定は、この契約の派遣期間終了後においても適用があるものとする。</w:t>
      </w:r>
    </w:p>
    <w:p w:rsidR="00945ACF" w:rsidRPr="00945ACF" w:rsidRDefault="00945ACF"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（相殺）</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第23条　甲は、乙に対して金銭債権があるときは、乙が甲に対して有する派遣料金請求権その他の債権と相殺することができる。</w:t>
      </w:r>
    </w:p>
    <w:p w:rsidR="00945ACF" w:rsidRPr="00945ACF" w:rsidRDefault="00945ACF"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（履行不能の場合の措置）</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第24条　乙は、乙の責めに帰すべき理由以外の理由により派遣業務の全部又は一部について履行不能となったときは、直ちに甲に通知し、甲の指示に従わなければならない。</w:t>
      </w:r>
    </w:p>
    <w:p w:rsidR="00945ACF" w:rsidRDefault="00945ACF" w:rsidP="00A33033">
      <w:pPr>
        <w:jc w:val="left"/>
        <w:rPr>
          <w:rFonts w:asciiTheme="minorEastAsia" w:hAnsiTheme="minorEastAsia"/>
        </w:rPr>
      </w:pPr>
    </w:p>
    <w:p w:rsidR="003D2BD5" w:rsidRPr="00945ACF" w:rsidRDefault="003D2BD5"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lastRenderedPageBreak/>
        <w:t>（契約内容の変更）</w:t>
      </w:r>
    </w:p>
    <w:p w:rsidR="00945ACF" w:rsidRPr="00945ACF" w:rsidRDefault="00945ACF" w:rsidP="00A33033">
      <w:pPr>
        <w:jc w:val="left"/>
        <w:rPr>
          <w:rFonts w:asciiTheme="minorEastAsia" w:hAnsiTheme="minorEastAsia"/>
        </w:rPr>
      </w:pPr>
      <w:r w:rsidRPr="00945ACF">
        <w:rPr>
          <w:rFonts w:asciiTheme="minorEastAsia" w:hAnsiTheme="minorEastAsia" w:hint="eastAsia"/>
        </w:rPr>
        <w:t>第25条　甲が必要と認めたときは、乙と協議の上、契約内容を変更することができる。</w:t>
      </w:r>
    </w:p>
    <w:p w:rsidR="00945ACF" w:rsidRPr="00945ACF" w:rsidRDefault="00945ACF" w:rsidP="00A33033">
      <w:pPr>
        <w:jc w:val="left"/>
        <w:rPr>
          <w:rFonts w:asciiTheme="minorEastAsia" w:hAnsiTheme="minorEastAsia"/>
        </w:rPr>
      </w:pPr>
      <w:r w:rsidRPr="00945ACF">
        <w:rPr>
          <w:rFonts w:asciiTheme="minorEastAsia" w:hAnsiTheme="minorEastAsia" w:hint="eastAsia"/>
        </w:rPr>
        <w:t>（消費税及び地方消費税の変更）</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第26条　この契約の締結後、消費税法（昭和63年法律第108号）の改正に伴い、消費税及び地方消費税の変更が生じた場合は、変更契約を締結する</w:t>
      </w:r>
      <w:r w:rsidR="00980E4F">
        <w:rPr>
          <w:rFonts w:asciiTheme="minorEastAsia" w:hAnsiTheme="minorEastAsia" w:hint="eastAsia"/>
        </w:rPr>
        <w:t>。</w:t>
      </w:r>
    </w:p>
    <w:p w:rsidR="00945ACF" w:rsidRPr="00945ACF" w:rsidRDefault="00945ACF"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（秘密保持）</w:t>
      </w:r>
    </w:p>
    <w:p w:rsidR="00945ACF" w:rsidRPr="00945ACF" w:rsidRDefault="00945ACF" w:rsidP="00A33033">
      <w:pPr>
        <w:jc w:val="left"/>
        <w:rPr>
          <w:rFonts w:asciiTheme="minorEastAsia" w:hAnsiTheme="minorEastAsia"/>
        </w:rPr>
      </w:pPr>
      <w:r w:rsidRPr="00945ACF">
        <w:rPr>
          <w:rFonts w:asciiTheme="minorEastAsia" w:hAnsiTheme="minorEastAsia" w:hint="eastAsia"/>
        </w:rPr>
        <w:t>第27条　乙は、派遣業務の処理に関し、知り得た秘密を他に漏らしてはならない。</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２　乙は、派遣労働者その他乙の従業員が派遣業務の処理に関し、知り得た秘密を他に漏らさないようにしなければならない。派遣労働者その他乙の従業員でなくなった者についても同様とする。</w:t>
      </w:r>
    </w:p>
    <w:p w:rsidR="00945ACF" w:rsidRPr="00945ACF" w:rsidRDefault="00945ACF"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（個人情報の保護）</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第28条　乙は、この契約による業務を処理するための個人情報の取扱いについては、別記「個人情報取扱特記事項」を遵守しなければならない。</w:t>
      </w:r>
    </w:p>
    <w:p w:rsidR="00A33033" w:rsidRPr="00945ACF" w:rsidRDefault="00A33033"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（金銭、有価証券等の取扱い）</w:t>
      </w:r>
    </w:p>
    <w:p w:rsidR="00945ACF" w:rsidRPr="00945ACF" w:rsidRDefault="00945ACF" w:rsidP="00A33033">
      <w:pPr>
        <w:jc w:val="left"/>
        <w:rPr>
          <w:rFonts w:asciiTheme="minorEastAsia" w:hAnsiTheme="minorEastAsia"/>
        </w:rPr>
      </w:pPr>
      <w:r w:rsidRPr="00945ACF">
        <w:rPr>
          <w:rFonts w:asciiTheme="minorEastAsia" w:hAnsiTheme="minorEastAsia" w:hint="eastAsia"/>
        </w:rPr>
        <w:t>第29条　甲は、派遣労働者に対し、金銭、有価証券等の取扱いをさせないものとする。</w:t>
      </w:r>
    </w:p>
    <w:p w:rsidR="00945ACF" w:rsidRPr="00945ACF" w:rsidRDefault="00945ACF"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（甲が派遣労働者を雇用する場合の紛争防止措置）</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第30条　甲は、派遣労働者の派遣期間においては、乙に雇用されている当該派遣労働者を雇用することはできない。</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２　甲が派遣労働者の派遣期間終了後に、当該派遣労働者を雇用しようとするときは、派遣期間終了の２か月前までに予め乙にその旨文書で通知しなければならない。</w:t>
      </w:r>
    </w:p>
    <w:p w:rsidR="00945ACF" w:rsidRPr="00945ACF" w:rsidRDefault="00945ACF" w:rsidP="00A33033">
      <w:pPr>
        <w:ind w:left="203" w:hangingChars="100" w:hanging="203"/>
        <w:jc w:val="left"/>
        <w:rPr>
          <w:rFonts w:asciiTheme="minorEastAsia" w:hAnsiTheme="minorEastAsia"/>
        </w:rPr>
      </w:pPr>
      <w:r w:rsidRPr="00945ACF">
        <w:rPr>
          <w:rFonts w:asciiTheme="minorEastAsia" w:hAnsiTheme="minorEastAsia" w:hint="eastAsia"/>
        </w:rPr>
        <w:t>３　前項により甲から通知を受けた場合、乙は、当該派遣労働者の希望を最優先に対処しなければならない。ただし、甲における雇用の条件の提示、雇用申込の受託の可否の通知等は甲、当該派遣労働者間で行うものとする。</w:t>
      </w:r>
    </w:p>
    <w:p w:rsidR="00945ACF" w:rsidRPr="00945ACF" w:rsidRDefault="00945ACF"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（管轄裁判所）</w:t>
      </w:r>
    </w:p>
    <w:p w:rsidR="00945ACF" w:rsidRPr="00945ACF" w:rsidRDefault="00945ACF" w:rsidP="00A33033">
      <w:pPr>
        <w:jc w:val="left"/>
        <w:rPr>
          <w:rFonts w:asciiTheme="minorEastAsia" w:hAnsiTheme="minorEastAsia"/>
        </w:rPr>
      </w:pPr>
      <w:r w:rsidRPr="00945ACF">
        <w:rPr>
          <w:rFonts w:asciiTheme="minorEastAsia" w:hAnsiTheme="minorEastAsia" w:hint="eastAsia"/>
        </w:rPr>
        <w:t xml:space="preserve">第31条　この契約について訴訟等の生じたときは、甲の事務所の所在地を管轄する裁判所を第一審の　</w:t>
      </w:r>
    </w:p>
    <w:p w:rsidR="00945ACF" w:rsidRPr="00945ACF" w:rsidRDefault="00945ACF" w:rsidP="00A33033">
      <w:pPr>
        <w:ind w:firstLineChars="100" w:firstLine="203"/>
        <w:jc w:val="left"/>
        <w:rPr>
          <w:rFonts w:asciiTheme="minorEastAsia" w:hAnsiTheme="minorEastAsia"/>
        </w:rPr>
      </w:pPr>
      <w:r w:rsidRPr="00945ACF">
        <w:rPr>
          <w:rFonts w:asciiTheme="minorEastAsia" w:hAnsiTheme="minorEastAsia" w:hint="eastAsia"/>
        </w:rPr>
        <w:t>裁判所とする。</w:t>
      </w:r>
    </w:p>
    <w:p w:rsidR="00945ACF" w:rsidRPr="00945ACF" w:rsidRDefault="00945ACF" w:rsidP="00A33033">
      <w:pPr>
        <w:jc w:val="left"/>
        <w:rPr>
          <w:rFonts w:asciiTheme="minorEastAsia" w:hAnsiTheme="minorEastAsia"/>
        </w:rPr>
      </w:pPr>
    </w:p>
    <w:p w:rsidR="00945ACF" w:rsidRPr="00945ACF" w:rsidRDefault="00945ACF" w:rsidP="00A33033">
      <w:pPr>
        <w:jc w:val="left"/>
        <w:rPr>
          <w:rFonts w:asciiTheme="minorEastAsia" w:hAnsiTheme="minorEastAsia"/>
        </w:rPr>
      </w:pPr>
      <w:r w:rsidRPr="00945ACF">
        <w:rPr>
          <w:rFonts w:asciiTheme="minorEastAsia" w:hAnsiTheme="minorEastAsia" w:hint="eastAsia"/>
        </w:rPr>
        <w:t>（協議）</w:t>
      </w:r>
    </w:p>
    <w:p w:rsidR="00945ACF" w:rsidRPr="00945ACF" w:rsidRDefault="00945ACF" w:rsidP="00A33033">
      <w:pPr>
        <w:jc w:val="left"/>
        <w:rPr>
          <w:rFonts w:asciiTheme="minorEastAsia" w:hAnsiTheme="minorEastAsia"/>
        </w:rPr>
      </w:pPr>
      <w:r w:rsidRPr="00945ACF">
        <w:rPr>
          <w:rFonts w:asciiTheme="minorEastAsia" w:hAnsiTheme="minorEastAsia" w:hint="eastAsia"/>
        </w:rPr>
        <w:t>第32条　この契約に定めのない事項については、必要に応じて甲乙協議して定めるものとする。</w:t>
      </w:r>
    </w:p>
    <w:p w:rsidR="00945ACF" w:rsidRPr="00945ACF" w:rsidRDefault="00945ACF" w:rsidP="00A33033">
      <w:pPr>
        <w:jc w:val="left"/>
        <w:rPr>
          <w:rFonts w:asciiTheme="minorEastAsia" w:hAnsiTheme="minorEastAsia"/>
        </w:rPr>
      </w:pPr>
    </w:p>
    <w:p w:rsidR="00AE4CC4" w:rsidRPr="00945ACF" w:rsidRDefault="00945ACF" w:rsidP="00AE4CC4">
      <w:pPr>
        <w:jc w:val="left"/>
        <w:rPr>
          <w:rFonts w:asciiTheme="minorEastAsia" w:hAnsiTheme="minorEastAsia"/>
        </w:rPr>
      </w:pPr>
      <w:r w:rsidRPr="00945ACF">
        <w:rPr>
          <w:rFonts w:asciiTheme="minorEastAsia" w:hAnsiTheme="minorEastAsia" w:hint="eastAsia"/>
        </w:rPr>
        <w:t xml:space="preserve">　この契約を証するため、本書を２通作成し、甲乙両者記名押印の上、各自その１通を保有するものとする。</w:t>
      </w:r>
    </w:p>
    <w:p w:rsidR="00AE4CC4" w:rsidRPr="00945ACF" w:rsidRDefault="00AE4CC4" w:rsidP="00AE4CC4">
      <w:pPr>
        <w:jc w:val="left"/>
        <w:rPr>
          <w:rFonts w:asciiTheme="minorEastAsia" w:hAnsiTheme="minorEastAsia"/>
        </w:rPr>
      </w:pPr>
      <w:r>
        <w:rPr>
          <w:rFonts w:asciiTheme="minorEastAsia" w:hAnsiTheme="minorEastAsia" w:hint="eastAsia"/>
        </w:rPr>
        <w:t xml:space="preserve">　　令和</w:t>
      </w:r>
      <w:r w:rsidRPr="00945ACF">
        <w:rPr>
          <w:rFonts w:asciiTheme="minorEastAsia" w:hAnsiTheme="minorEastAsia" w:hint="eastAsia"/>
        </w:rPr>
        <w:t xml:space="preserve">　　年　　月　　日</w:t>
      </w:r>
    </w:p>
    <w:p w:rsidR="00AE4CC4" w:rsidRDefault="00AE4CC4" w:rsidP="00AE4CC4">
      <w:pPr>
        <w:jc w:val="left"/>
        <w:rPr>
          <w:rFonts w:asciiTheme="minorEastAsia" w:hAnsiTheme="minorEastAsia"/>
        </w:rPr>
      </w:pPr>
    </w:p>
    <w:p w:rsidR="00AE4CC4" w:rsidRDefault="00AE4CC4" w:rsidP="00AE4CC4">
      <w:pPr>
        <w:ind w:firstLineChars="1700" w:firstLine="3454"/>
        <w:jc w:val="left"/>
        <w:rPr>
          <w:rFonts w:asciiTheme="minorEastAsia" w:hAnsiTheme="minorEastAsia"/>
        </w:rPr>
      </w:pPr>
      <w:r w:rsidRPr="00945ACF">
        <w:rPr>
          <w:rFonts w:asciiTheme="minorEastAsia" w:hAnsiTheme="minorEastAsia" w:hint="eastAsia"/>
        </w:rPr>
        <w:t>甲　北　海　道</w:t>
      </w:r>
    </w:p>
    <w:p w:rsidR="00AE4CC4" w:rsidRDefault="00AE4CC4" w:rsidP="00AE4CC4">
      <w:pPr>
        <w:ind w:firstLineChars="1900" w:firstLine="3860"/>
        <w:jc w:val="left"/>
        <w:rPr>
          <w:rFonts w:asciiTheme="minorEastAsia" w:hAnsiTheme="minorEastAsia"/>
          <w:bdr w:val="single" w:sz="4" w:space="0" w:color="auto"/>
        </w:rPr>
      </w:pPr>
      <w:r w:rsidRPr="00945ACF">
        <w:rPr>
          <w:rFonts w:asciiTheme="minorEastAsia" w:hAnsiTheme="minorEastAsia" w:hint="eastAsia"/>
        </w:rPr>
        <w:t xml:space="preserve">北海道病院事業管理者　鈴木　信寛 　　</w:t>
      </w:r>
      <w:r>
        <w:rPr>
          <w:rFonts w:asciiTheme="minorEastAsia" w:hAnsiTheme="minorEastAsia" w:hint="eastAsia"/>
        </w:rPr>
        <w:t xml:space="preserve">　</w:t>
      </w:r>
      <w:r w:rsidRPr="00980E4F">
        <w:rPr>
          <w:rFonts w:asciiTheme="minorEastAsia" w:hAnsiTheme="minorEastAsia" w:hint="eastAsia"/>
          <w:bdr w:val="single" w:sz="4" w:space="0" w:color="auto"/>
        </w:rPr>
        <w:t>印</w:t>
      </w:r>
    </w:p>
    <w:p w:rsidR="00B7326B" w:rsidRDefault="00B7326B" w:rsidP="00516A79">
      <w:pPr>
        <w:jc w:val="left"/>
        <w:rPr>
          <w:rFonts w:asciiTheme="minorEastAsia" w:hAnsiTheme="minorEastAsia"/>
          <w:bdr w:val="single" w:sz="4" w:space="0" w:color="auto"/>
        </w:rPr>
      </w:pPr>
    </w:p>
    <w:p w:rsidR="00AE4CC4" w:rsidRDefault="00AE4CC4" w:rsidP="00AE4CC4">
      <w:pPr>
        <w:ind w:firstLineChars="2000" w:firstLine="4063"/>
        <w:jc w:val="left"/>
        <w:rPr>
          <w:rFonts w:asciiTheme="minorEastAsia" w:hAnsiTheme="minorEastAsia"/>
          <w:bdr w:val="single" w:sz="4" w:space="0" w:color="auto"/>
        </w:rPr>
      </w:pPr>
    </w:p>
    <w:p w:rsidR="00AE4CC4" w:rsidRDefault="00AE4CC4" w:rsidP="00AE4CC4">
      <w:pPr>
        <w:ind w:firstLineChars="1700" w:firstLine="3454"/>
        <w:jc w:val="left"/>
        <w:rPr>
          <w:rFonts w:asciiTheme="minorEastAsia" w:hAnsiTheme="minorEastAsia"/>
        </w:rPr>
      </w:pPr>
      <w:r w:rsidRPr="00945ACF">
        <w:rPr>
          <w:rFonts w:asciiTheme="minorEastAsia" w:hAnsiTheme="minorEastAsia" w:hint="eastAsia"/>
        </w:rPr>
        <w:t>乙　住　　　所</w:t>
      </w:r>
    </w:p>
    <w:p w:rsidR="00AE4CC4" w:rsidRPr="00945ACF" w:rsidRDefault="00AE4CC4" w:rsidP="00AE4CC4">
      <w:pPr>
        <w:ind w:firstLineChars="1900" w:firstLine="3860"/>
        <w:jc w:val="left"/>
        <w:rPr>
          <w:rFonts w:asciiTheme="minorEastAsia" w:hAnsiTheme="minorEastAsia"/>
        </w:rPr>
      </w:pPr>
      <w:r w:rsidRPr="00945ACF">
        <w:rPr>
          <w:rFonts w:asciiTheme="minorEastAsia" w:hAnsiTheme="minorEastAsia" w:hint="eastAsia"/>
        </w:rPr>
        <w:t>氏　　　名</w:t>
      </w:r>
      <w:r>
        <w:rPr>
          <w:rFonts w:asciiTheme="minorEastAsia" w:hAnsiTheme="minorEastAsia" w:hint="eastAsia"/>
        </w:rPr>
        <w:t xml:space="preserve">　</w:t>
      </w:r>
      <w:r w:rsidRPr="00945ACF">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927141">
        <w:rPr>
          <w:rFonts w:ascii="ＭＳ 明朝" w:hAnsiTheme="minorEastAsia" w:hint="eastAsia"/>
          <w:position w:val="1"/>
          <w:sz w:val="14"/>
        </w:rPr>
        <w:instrText>印</w:instrText>
      </w:r>
      <w:r>
        <w:rPr>
          <w:rFonts w:asciiTheme="minorEastAsia" w:hAnsiTheme="minorEastAsia" w:hint="eastAsia"/>
        </w:rPr>
        <w:instrText>)</w:instrText>
      </w:r>
      <w:r>
        <w:rPr>
          <w:rFonts w:asciiTheme="minorEastAsia" w:hAnsiTheme="minorEastAsia"/>
        </w:rPr>
        <w:fldChar w:fldCharType="end"/>
      </w:r>
    </w:p>
    <w:p w:rsidR="005C4E4D" w:rsidRDefault="00AE4CC4" w:rsidP="00D963C8">
      <w:pPr>
        <w:widowControl/>
        <w:jc w:val="left"/>
        <w:rPr>
          <w:rFonts w:asciiTheme="minorEastAsia" w:hAnsiTheme="minorEastAsia"/>
        </w:rPr>
      </w:pPr>
      <w:r>
        <w:rPr>
          <w:rFonts w:asciiTheme="minorEastAsia" w:hAnsiTheme="minorEastAsia"/>
        </w:rPr>
        <w:t xml:space="preserve">　　　　　　　　　　　　　　　　　　　（許可番号　　　　　　　　　　　　　）</w:t>
      </w:r>
    </w:p>
    <w:p w:rsidR="005C4E4D" w:rsidRDefault="005C4E4D" w:rsidP="005C4E4D">
      <w:pPr>
        <w:rPr>
          <w:rFonts w:asciiTheme="minorEastAsia" w:hAnsiTheme="minorEastAsia"/>
        </w:rPr>
      </w:pPr>
      <w:r>
        <w:rPr>
          <w:rFonts w:asciiTheme="minorEastAsia" w:hAnsiTheme="minorEastAsia" w:hint="eastAsia"/>
        </w:rPr>
        <w:lastRenderedPageBreak/>
        <w:t>別記</w:t>
      </w:r>
    </w:p>
    <w:p w:rsidR="005C4E4D" w:rsidRDefault="005C4E4D" w:rsidP="005C4E4D">
      <w:pPr>
        <w:jc w:val="center"/>
        <w:rPr>
          <w:rFonts w:asciiTheme="minorEastAsia" w:hAnsiTheme="minorEastAsia"/>
        </w:rPr>
      </w:pPr>
      <w:r>
        <w:rPr>
          <w:rFonts w:asciiTheme="minorEastAsia" w:hAnsiTheme="minorEastAsia" w:hint="eastAsia"/>
        </w:rPr>
        <w:t>個人情報取扱特記事項</w:t>
      </w:r>
    </w:p>
    <w:p w:rsidR="005C4E4D" w:rsidRDefault="005C4E4D" w:rsidP="005C4E4D">
      <w:pPr>
        <w:rPr>
          <w:rFonts w:asciiTheme="minorEastAsia" w:hAnsiTheme="minorEastAsia"/>
        </w:rPr>
      </w:pPr>
    </w:p>
    <w:p w:rsidR="005C4E4D" w:rsidRDefault="005C4E4D" w:rsidP="005C4E4D">
      <w:pPr>
        <w:ind w:firstLineChars="100" w:firstLine="203"/>
        <w:rPr>
          <w:rFonts w:asciiTheme="minorEastAsia" w:hAnsiTheme="minorEastAsia"/>
        </w:rPr>
      </w:pPr>
      <w:r>
        <w:rPr>
          <w:rFonts w:asciiTheme="minorEastAsia" w:hAnsiTheme="minorEastAsia" w:hint="eastAsia"/>
        </w:rPr>
        <w:t>（基本的事項）</w:t>
      </w:r>
    </w:p>
    <w:p w:rsidR="005C4E4D" w:rsidRDefault="005C4E4D" w:rsidP="005C4E4D">
      <w:pPr>
        <w:ind w:left="203" w:hangingChars="100" w:hanging="203"/>
        <w:rPr>
          <w:rFonts w:asciiTheme="minorEastAsia" w:hAnsiTheme="minorEastAsia"/>
        </w:rPr>
      </w:pPr>
      <w:r>
        <w:rPr>
          <w:rFonts w:asciiTheme="minorEastAsia" w:hAnsiTheme="minorEastAsia" w:hint="eastAsia"/>
        </w:rPr>
        <w:t>第１　乙は、この契約による業務を処理するための個人情報の取扱いに当たっては、個人の権利利益を侵害することのないよう努めなければならない。</w:t>
      </w:r>
    </w:p>
    <w:p w:rsidR="005C4E4D" w:rsidRDefault="005C4E4D" w:rsidP="005C4E4D">
      <w:pPr>
        <w:rPr>
          <w:rFonts w:asciiTheme="minorEastAsia" w:hAnsiTheme="minorEastAsia"/>
        </w:rPr>
      </w:pPr>
    </w:p>
    <w:p w:rsidR="005C4E4D" w:rsidRDefault="005C4E4D" w:rsidP="005C4E4D">
      <w:pPr>
        <w:ind w:firstLineChars="100" w:firstLine="203"/>
        <w:rPr>
          <w:rFonts w:asciiTheme="minorEastAsia" w:hAnsiTheme="minorEastAsia"/>
        </w:rPr>
      </w:pPr>
      <w:r>
        <w:rPr>
          <w:rFonts w:asciiTheme="minorEastAsia" w:hAnsiTheme="minorEastAsia" w:hint="eastAsia"/>
        </w:rPr>
        <w:t>（秘密の保持）</w:t>
      </w:r>
    </w:p>
    <w:p w:rsidR="005C4E4D" w:rsidRDefault="005C4E4D" w:rsidP="005C4E4D">
      <w:pPr>
        <w:rPr>
          <w:rFonts w:asciiTheme="minorEastAsia" w:hAnsiTheme="minorEastAsia"/>
        </w:rPr>
      </w:pPr>
      <w:r>
        <w:rPr>
          <w:rFonts w:asciiTheme="minorEastAsia" w:hAnsiTheme="minorEastAsia" w:hint="eastAsia"/>
        </w:rPr>
        <w:t>第２　乙は、この契約による業務を処理するために知り得た個人情報の内容を他に漏らしてはならない。</w:t>
      </w:r>
    </w:p>
    <w:p w:rsidR="005C4E4D" w:rsidRDefault="005C4E4D" w:rsidP="005C4E4D">
      <w:pPr>
        <w:ind w:left="203" w:hangingChars="100" w:hanging="203"/>
        <w:rPr>
          <w:rFonts w:asciiTheme="minorEastAsia" w:hAnsiTheme="minorEastAsia"/>
        </w:rPr>
      </w:pPr>
      <w:r>
        <w:rPr>
          <w:rFonts w:asciiTheme="minorEastAsia" w:hAnsiTheme="minorEastAsia" w:hint="eastAsia"/>
        </w:rPr>
        <w:t>２　乙は、その使用する者が、この契約による業務を処理するために知り得た個人情報の内容を他に漏らさないようにしなければならない。</w:t>
      </w:r>
    </w:p>
    <w:p w:rsidR="005C4E4D" w:rsidRDefault="005C4E4D" w:rsidP="005C4E4D">
      <w:pPr>
        <w:rPr>
          <w:rFonts w:asciiTheme="minorEastAsia" w:hAnsiTheme="minorEastAsia"/>
        </w:rPr>
      </w:pPr>
      <w:r>
        <w:rPr>
          <w:rFonts w:asciiTheme="minorEastAsia" w:hAnsiTheme="minorEastAsia" w:hint="eastAsia"/>
        </w:rPr>
        <w:t>３　前2項の規定は、この契約が終了し、又は解除された後においても、また同様とする。</w:t>
      </w:r>
    </w:p>
    <w:p w:rsidR="005C4E4D" w:rsidRDefault="005C4E4D" w:rsidP="005C4E4D">
      <w:pPr>
        <w:rPr>
          <w:rFonts w:asciiTheme="minorEastAsia" w:hAnsiTheme="minorEastAsia"/>
        </w:rPr>
      </w:pPr>
    </w:p>
    <w:p w:rsidR="005C4E4D" w:rsidRDefault="005C4E4D" w:rsidP="005C4E4D">
      <w:pPr>
        <w:ind w:firstLineChars="100" w:firstLine="203"/>
        <w:rPr>
          <w:rFonts w:asciiTheme="minorEastAsia" w:hAnsiTheme="minorEastAsia"/>
        </w:rPr>
      </w:pPr>
      <w:r>
        <w:rPr>
          <w:rFonts w:asciiTheme="minorEastAsia" w:hAnsiTheme="minorEastAsia" w:hint="eastAsia"/>
        </w:rPr>
        <w:t>（目的外収集・利用の禁止）</w:t>
      </w:r>
    </w:p>
    <w:p w:rsidR="005C4E4D" w:rsidRDefault="005C4E4D" w:rsidP="005C4E4D">
      <w:pPr>
        <w:ind w:left="203" w:hangingChars="100" w:hanging="203"/>
        <w:rPr>
          <w:rFonts w:asciiTheme="minorEastAsia" w:hAnsiTheme="minorEastAsia"/>
        </w:rPr>
      </w:pPr>
      <w:r>
        <w:rPr>
          <w:rFonts w:asciiTheme="minorEastAsia" w:hAnsiTheme="minorEastAsia" w:hint="eastAsia"/>
        </w:rPr>
        <w:t>第３　乙は、この契約による業務を処理するため、個人情報を収集し、又は利用するときは、当該業務の目的の範囲内で行うものとする。</w:t>
      </w:r>
    </w:p>
    <w:p w:rsidR="005C4E4D" w:rsidRDefault="005C4E4D" w:rsidP="005C4E4D">
      <w:pPr>
        <w:rPr>
          <w:rFonts w:asciiTheme="minorEastAsia" w:hAnsiTheme="minorEastAsia"/>
        </w:rPr>
      </w:pPr>
    </w:p>
    <w:p w:rsidR="005C4E4D" w:rsidRDefault="005C4E4D" w:rsidP="005C4E4D">
      <w:pPr>
        <w:ind w:firstLineChars="100" w:firstLine="203"/>
        <w:rPr>
          <w:rFonts w:asciiTheme="minorEastAsia" w:hAnsiTheme="minorEastAsia"/>
        </w:rPr>
      </w:pPr>
      <w:r>
        <w:rPr>
          <w:rFonts w:asciiTheme="minorEastAsia" w:hAnsiTheme="minorEastAsia" w:hint="eastAsia"/>
        </w:rPr>
        <w:t>（第三者への提供制限）</w:t>
      </w:r>
    </w:p>
    <w:p w:rsidR="005C4E4D" w:rsidRDefault="005C4E4D" w:rsidP="005C4E4D">
      <w:pPr>
        <w:ind w:left="203" w:hangingChars="100" w:hanging="203"/>
        <w:rPr>
          <w:rFonts w:asciiTheme="minorEastAsia" w:hAnsiTheme="minorEastAsia"/>
        </w:rPr>
      </w:pPr>
      <w:r>
        <w:rPr>
          <w:rFonts w:asciiTheme="minorEastAsia" w:hAnsiTheme="minorEastAsia" w:hint="eastAsia"/>
        </w:rPr>
        <w:t>第４　乙は、この契約による業務を処理するため甲から提供された個人情報が記録された資料等を、甲の承諾なしに第三者に提供してはならない。</w:t>
      </w:r>
    </w:p>
    <w:p w:rsidR="005C4E4D" w:rsidRDefault="005C4E4D" w:rsidP="005C4E4D">
      <w:pPr>
        <w:rPr>
          <w:rFonts w:asciiTheme="minorEastAsia" w:hAnsiTheme="minorEastAsia"/>
        </w:rPr>
      </w:pPr>
    </w:p>
    <w:p w:rsidR="005C4E4D" w:rsidRDefault="005C4E4D" w:rsidP="005C4E4D">
      <w:pPr>
        <w:ind w:firstLineChars="100" w:firstLine="203"/>
        <w:rPr>
          <w:rFonts w:asciiTheme="minorEastAsia" w:hAnsiTheme="minorEastAsia"/>
        </w:rPr>
      </w:pPr>
      <w:r>
        <w:rPr>
          <w:rFonts w:asciiTheme="minorEastAsia" w:hAnsiTheme="minorEastAsia" w:hint="eastAsia"/>
        </w:rPr>
        <w:t>（複写、複製の禁止）</w:t>
      </w:r>
    </w:p>
    <w:p w:rsidR="005C4E4D" w:rsidRDefault="005C4E4D" w:rsidP="005C4E4D">
      <w:pPr>
        <w:ind w:left="203" w:hangingChars="100" w:hanging="203"/>
        <w:rPr>
          <w:rFonts w:asciiTheme="minorEastAsia" w:hAnsiTheme="minorEastAsia"/>
        </w:rPr>
      </w:pPr>
      <w:r>
        <w:rPr>
          <w:rFonts w:asciiTheme="minorEastAsia" w:hAnsiTheme="minorEastAsia" w:hint="eastAsia"/>
        </w:rPr>
        <w:t>第５　乙は、この契約による業務を処理するため甲から提供された個人情報が記録された資料等を、甲の承諾なしに複写し、又は複製をしてはならない。</w:t>
      </w:r>
    </w:p>
    <w:p w:rsidR="005C4E4D" w:rsidRDefault="005C4E4D" w:rsidP="005C4E4D">
      <w:pPr>
        <w:rPr>
          <w:rFonts w:asciiTheme="minorEastAsia" w:hAnsiTheme="minorEastAsia"/>
        </w:rPr>
      </w:pPr>
    </w:p>
    <w:p w:rsidR="005C4E4D" w:rsidRDefault="005C4E4D" w:rsidP="005C4E4D">
      <w:pPr>
        <w:ind w:firstLineChars="100" w:firstLine="203"/>
        <w:rPr>
          <w:rFonts w:asciiTheme="minorEastAsia" w:hAnsiTheme="minorEastAsia"/>
        </w:rPr>
      </w:pPr>
      <w:r>
        <w:rPr>
          <w:rFonts w:asciiTheme="minorEastAsia" w:hAnsiTheme="minorEastAsia" w:hint="eastAsia"/>
        </w:rPr>
        <w:t>（提供資料等の返還等）</w:t>
      </w:r>
    </w:p>
    <w:p w:rsidR="005C4E4D" w:rsidRDefault="005C4E4D" w:rsidP="005C4E4D">
      <w:pPr>
        <w:ind w:left="203" w:hangingChars="100" w:hanging="203"/>
        <w:rPr>
          <w:rFonts w:asciiTheme="minorEastAsia" w:hAnsiTheme="minorEastAsia"/>
        </w:rPr>
      </w:pPr>
      <w:r>
        <w:rPr>
          <w:rFonts w:asciiTheme="minorEastAsia" w:hAnsiTheme="minorEastAsia" w:hint="eastAsia"/>
        </w:rPr>
        <w:t>第６　乙は、この契約による業務を処理するため甲から提供された個人情報が記録された資料等を、業務完了後、速やかに甲に返還するものとする。ただし、甲が別に指示したときは、当該方法によるものとする。</w:t>
      </w:r>
    </w:p>
    <w:p w:rsidR="005C4E4D" w:rsidRDefault="005C4E4D" w:rsidP="005C4E4D">
      <w:pPr>
        <w:rPr>
          <w:rFonts w:asciiTheme="minorEastAsia" w:hAnsiTheme="minorEastAsia"/>
        </w:rPr>
      </w:pPr>
    </w:p>
    <w:p w:rsidR="005C4E4D" w:rsidRDefault="005C4E4D" w:rsidP="005C4E4D">
      <w:pPr>
        <w:ind w:firstLineChars="100" w:firstLine="203"/>
        <w:rPr>
          <w:rFonts w:asciiTheme="minorEastAsia" w:hAnsiTheme="minorEastAsia"/>
        </w:rPr>
      </w:pPr>
      <w:r>
        <w:rPr>
          <w:rFonts w:asciiTheme="minorEastAsia" w:hAnsiTheme="minorEastAsia" w:hint="eastAsia"/>
        </w:rPr>
        <w:t>（契約解除及び損害賠償）</w:t>
      </w:r>
    </w:p>
    <w:p w:rsidR="005C4E4D" w:rsidRDefault="005C4E4D" w:rsidP="005C4E4D">
      <w:pPr>
        <w:rPr>
          <w:rFonts w:asciiTheme="minorEastAsia" w:hAnsiTheme="minorEastAsia"/>
        </w:rPr>
      </w:pPr>
      <w:r>
        <w:rPr>
          <w:rFonts w:asciiTheme="minorEastAsia" w:hAnsiTheme="minorEastAsia" w:hint="eastAsia"/>
        </w:rPr>
        <w:t>第７　甲は、乙が個人情報取扱特記事項の内容に反していると認めたときは、契約の解除又は損害賠償</w:t>
      </w:r>
    </w:p>
    <w:p w:rsidR="005C4E4D" w:rsidRDefault="005C4E4D" w:rsidP="005C4E4D">
      <w:pPr>
        <w:rPr>
          <w:rFonts w:asciiTheme="minorEastAsia" w:hAnsiTheme="minorEastAsia"/>
        </w:rPr>
      </w:pPr>
      <w:r>
        <w:rPr>
          <w:rFonts w:asciiTheme="minorEastAsia" w:hAnsiTheme="minorEastAsia" w:hint="eastAsia"/>
        </w:rPr>
        <w:t xml:space="preserve">　の請求をすることができるものとする。</w:t>
      </w:r>
    </w:p>
    <w:p w:rsidR="005C4E4D" w:rsidRDefault="005C4E4D" w:rsidP="005C4E4D">
      <w:pPr>
        <w:rPr>
          <w:rFonts w:asciiTheme="minorEastAsia" w:hAnsiTheme="minorEastAsia"/>
        </w:rPr>
      </w:pPr>
    </w:p>
    <w:p w:rsidR="005C4E4D" w:rsidRDefault="005C4E4D" w:rsidP="005C4E4D">
      <w:pPr>
        <w:ind w:firstLineChars="100" w:firstLine="203"/>
        <w:rPr>
          <w:rFonts w:asciiTheme="minorEastAsia" w:hAnsiTheme="minorEastAsia"/>
        </w:rPr>
      </w:pPr>
      <w:r>
        <w:rPr>
          <w:rFonts w:asciiTheme="minorEastAsia" w:hAnsiTheme="minorEastAsia" w:hint="eastAsia"/>
        </w:rPr>
        <w:t>（従事者への周知）</w:t>
      </w:r>
    </w:p>
    <w:p w:rsidR="005C4E4D" w:rsidRDefault="005C4E4D" w:rsidP="005C4E4D">
      <w:pPr>
        <w:rPr>
          <w:rFonts w:asciiTheme="minorEastAsia" w:hAnsiTheme="minorEastAsia"/>
        </w:rPr>
      </w:pPr>
      <w:r>
        <w:rPr>
          <w:rFonts w:asciiTheme="minorEastAsia" w:hAnsiTheme="minorEastAsia" w:hint="eastAsia"/>
        </w:rPr>
        <w:t>第８　乙は、この特記事項の内容を派遣労働者その他乙の従業員に周知徹底するものとする。</w:t>
      </w:r>
    </w:p>
    <w:p w:rsidR="005C4E4D" w:rsidRDefault="005C4E4D" w:rsidP="005C4E4D">
      <w:pPr>
        <w:widowControl/>
        <w:jc w:val="left"/>
        <w:rPr>
          <w:rFonts w:asciiTheme="minorEastAsia" w:hAnsiTheme="minorEastAsia"/>
        </w:rPr>
      </w:pPr>
    </w:p>
    <w:p w:rsidR="005C4E4D" w:rsidRPr="005C4E4D" w:rsidRDefault="005C4E4D" w:rsidP="00A33033">
      <w:pPr>
        <w:widowControl/>
        <w:jc w:val="left"/>
        <w:rPr>
          <w:rFonts w:asciiTheme="minorEastAsia" w:hAnsiTheme="minorEastAsia"/>
        </w:rPr>
      </w:pPr>
    </w:p>
    <w:sectPr w:rsidR="005C4E4D" w:rsidRPr="005C4E4D" w:rsidSect="001255D9">
      <w:pgSz w:w="11906" w:h="16838"/>
      <w:pgMar w:top="1440" w:right="1077" w:bottom="1440" w:left="1077" w:header="851" w:footer="992" w:gutter="0"/>
      <w:cols w:space="425"/>
      <w:docGrid w:type="linesAndChars" w:linePitch="31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D31" w:rsidRDefault="000E4D31" w:rsidP="00015DA6">
      <w:r>
        <w:separator/>
      </w:r>
    </w:p>
  </w:endnote>
  <w:endnote w:type="continuationSeparator" w:id="0">
    <w:p w:rsidR="000E4D31" w:rsidRDefault="000E4D31" w:rsidP="0001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D31" w:rsidRDefault="000E4D31" w:rsidP="00015DA6">
      <w:r>
        <w:separator/>
      </w:r>
    </w:p>
  </w:footnote>
  <w:footnote w:type="continuationSeparator" w:id="0">
    <w:p w:rsidR="000E4D31" w:rsidRDefault="000E4D31" w:rsidP="00015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E62"/>
    <w:multiLevelType w:val="hybridMultilevel"/>
    <w:tmpl w:val="4A68DADC"/>
    <w:lvl w:ilvl="0" w:tplc="D5EC3F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2FA4"/>
    <w:multiLevelType w:val="hybridMultilevel"/>
    <w:tmpl w:val="969A3CEA"/>
    <w:lvl w:ilvl="0" w:tplc="79787DFC">
      <w:start w:val="1"/>
      <w:numFmt w:val="decimal"/>
      <w:lvlText w:val="(%1)"/>
      <w:lvlJc w:val="left"/>
      <w:pPr>
        <w:ind w:left="608" w:hanging="405"/>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71231EDB"/>
    <w:multiLevelType w:val="hybridMultilevel"/>
    <w:tmpl w:val="D1E4CA7E"/>
    <w:lvl w:ilvl="0" w:tplc="43F459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1D"/>
    <w:rsid w:val="00005A60"/>
    <w:rsid w:val="00013870"/>
    <w:rsid w:val="00015DA6"/>
    <w:rsid w:val="000E4D31"/>
    <w:rsid w:val="001255D9"/>
    <w:rsid w:val="0024565C"/>
    <w:rsid w:val="0029041E"/>
    <w:rsid w:val="00394546"/>
    <w:rsid w:val="003D2BD5"/>
    <w:rsid w:val="003E63AC"/>
    <w:rsid w:val="00442A3A"/>
    <w:rsid w:val="00503A06"/>
    <w:rsid w:val="00516A79"/>
    <w:rsid w:val="00537E7E"/>
    <w:rsid w:val="00550043"/>
    <w:rsid w:val="005C4E4D"/>
    <w:rsid w:val="006166F3"/>
    <w:rsid w:val="006C29BB"/>
    <w:rsid w:val="006C7907"/>
    <w:rsid w:val="00716E1A"/>
    <w:rsid w:val="007459EF"/>
    <w:rsid w:val="00790480"/>
    <w:rsid w:val="00845B5D"/>
    <w:rsid w:val="008C0057"/>
    <w:rsid w:val="00905DA7"/>
    <w:rsid w:val="00927141"/>
    <w:rsid w:val="00945ACF"/>
    <w:rsid w:val="00975F62"/>
    <w:rsid w:val="00980E4F"/>
    <w:rsid w:val="00991CE4"/>
    <w:rsid w:val="009A4962"/>
    <w:rsid w:val="009C7896"/>
    <w:rsid w:val="009D053A"/>
    <w:rsid w:val="00A33033"/>
    <w:rsid w:val="00A71689"/>
    <w:rsid w:val="00AB35C1"/>
    <w:rsid w:val="00AE4CC4"/>
    <w:rsid w:val="00AF0A3A"/>
    <w:rsid w:val="00B1650D"/>
    <w:rsid w:val="00B7326B"/>
    <w:rsid w:val="00B82C16"/>
    <w:rsid w:val="00C07CCE"/>
    <w:rsid w:val="00C146BA"/>
    <w:rsid w:val="00C60BB3"/>
    <w:rsid w:val="00C904EE"/>
    <w:rsid w:val="00D963C8"/>
    <w:rsid w:val="00DE6A88"/>
    <w:rsid w:val="00E0071D"/>
    <w:rsid w:val="00EE4236"/>
    <w:rsid w:val="00F54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5A737E"/>
  <w15:chartTrackingRefBased/>
  <w15:docId w15:val="{90D8813D-DE75-4789-A685-40ADA819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7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5B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5B5D"/>
    <w:rPr>
      <w:rFonts w:asciiTheme="majorHAnsi" w:eastAsiaTheme="majorEastAsia" w:hAnsiTheme="majorHAnsi" w:cstheme="majorBidi"/>
      <w:sz w:val="18"/>
      <w:szCs w:val="18"/>
    </w:rPr>
  </w:style>
  <w:style w:type="paragraph" w:styleId="a6">
    <w:name w:val="header"/>
    <w:basedOn w:val="a"/>
    <w:link w:val="a7"/>
    <w:uiPriority w:val="99"/>
    <w:unhideWhenUsed/>
    <w:rsid w:val="00015DA6"/>
    <w:pPr>
      <w:tabs>
        <w:tab w:val="center" w:pos="4252"/>
        <w:tab w:val="right" w:pos="8504"/>
      </w:tabs>
      <w:snapToGrid w:val="0"/>
    </w:pPr>
  </w:style>
  <w:style w:type="character" w:customStyle="1" w:styleId="a7">
    <w:name w:val="ヘッダー (文字)"/>
    <w:basedOn w:val="a0"/>
    <w:link w:val="a6"/>
    <w:uiPriority w:val="99"/>
    <w:rsid w:val="00015DA6"/>
  </w:style>
  <w:style w:type="paragraph" w:styleId="a8">
    <w:name w:val="footer"/>
    <w:basedOn w:val="a"/>
    <w:link w:val="a9"/>
    <w:uiPriority w:val="99"/>
    <w:unhideWhenUsed/>
    <w:rsid w:val="00015DA6"/>
    <w:pPr>
      <w:tabs>
        <w:tab w:val="center" w:pos="4252"/>
        <w:tab w:val="right" w:pos="8504"/>
      </w:tabs>
      <w:snapToGrid w:val="0"/>
    </w:pPr>
  </w:style>
  <w:style w:type="character" w:customStyle="1" w:styleId="a9">
    <w:name w:val="フッター (文字)"/>
    <w:basedOn w:val="a0"/>
    <w:link w:val="a8"/>
    <w:uiPriority w:val="99"/>
    <w:rsid w:val="00015DA6"/>
  </w:style>
  <w:style w:type="paragraph" w:styleId="aa">
    <w:name w:val="List Paragraph"/>
    <w:basedOn w:val="a"/>
    <w:uiPriority w:val="34"/>
    <w:qFormat/>
    <w:rsid w:val="00015D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318">
      <w:bodyDiv w:val="1"/>
      <w:marLeft w:val="0"/>
      <w:marRight w:val="0"/>
      <w:marTop w:val="0"/>
      <w:marBottom w:val="0"/>
      <w:divBdr>
        <w:top w:val="none" w:sz="0" w:space="0" w:color="auto"/>
        <w:left w:val="none" w:sz="0" w:space="0" w:color="auto"/>
        <w:bottom w:val="none" w:sz="0" w:space="0" w:color="auto"/>
        <w:right w:val="none" w:sz="0" w:space="0" w:color="auto"/>
      </w:divBdr>
    </w:div>
    <w:div w:id="14990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1467</Words>
  <Characters>8363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柏原＿貢</dc:creator>
  <cp:keywords/>
  <dc:description/>
  <cp:lastModifiedBy>手倉森＿睦</cp:lastModifiedBy>
  <cp:revision>3</cp:revision>
  <cp:lastPrinted>2023-02-17T04:39:00Z</cp:lastPrinted>
  <dcterms:created xsi:type="dcterms:W3CDTF">2023-02-20T23:43:00Z</dcterms:created>
  <dcterms:modified xsi:type="dcterms:W3CDTF">2024-02-21T04:19:00Z</dcterms:modified>
</cp:coreProperties>
</file>